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797C" w14:textId="77777777" w:rsidR="00FF140E" w:rsidRPr="00AE5CB0" w:rsidRDefault="004A174E">
      <w:pPr>
        <w:rPr>
          <w:lang w:val="nn-NO"/>
        </w:rPr>
      </w:pPr>
      <w:r w:rsidRPr="00AE5CB0">
        <w:rPr>
          <w:lang w:val="nn-NO"/>
        </w:rPr>
        <w:t xml:space="preserve">                                                               </w:t>
      </w:r>
    </w:p>
    <w:p w14:paraId="2F7981B5" w14:textId="77777777" w:rsidR="004A174E" w:rsidRPr="00AE5CB0" w:rsidRDefault="004A174E">
      <w:pPr>
        <w:rPr>
          <w:lang w:val="nn-NO"/>
        </w:rPr>
      </w:pPr>
    </w:p>
    <w:p w14:paraId="6371D9BD" w14:textId="2EF422CE" w:rsidR="004A174E" w:rsidRPr="00AE5CB0" w:rsidRDefault="004A174E">
      <w:pPr>
        <w:rPr>
          <w:lang w:val="nn-NO"/>
        </w:rPr>
      </w:pPr>
      <w:r w:rsidRPr="00AE5CB0">
        <w:rPr>
          <w:lang w:val="nn-NO"/>
        </w:rPr>
        <w:t xml:space="preserve">                                                                             </w:t>
      </w:r>
      <w:r w:rsidR="0043750A" w:rsidRPr="00AE5CB0">
        <w:rPr>
          <w:lang w:val="nn-NO"/>
        </w:rPr>
        <w:t xml:space="preserve">                     Oslo, </w:t>
      </w:r>
      <w:r w:rsidR="00AE5CB0" w:rsidRPr="00AE5CB0">
        <w:rPr>
          <w:lang w:val="nn-NO"/>
        </w:rPr>
        <w:t>2</w:t>
      </w:r>
      <w:r w:rsidR="00E040EE">
        <w:rPr>
          <w:lang w:val="nn-NO"/>
        </w:rPr>
        <w:t>8</w:t>
      </w:r>
      <w:r w:rsidR="000862F2" w:rsidRPr="00AE5CB0">
        <w:rPr>
          <w:lang w:val="nn-NO"/>
        </w:rPr>
        <w:t>.</w:t>
      </w:r>
      <w:r w:rsidR="0043750A" w:rsidRPr="00AE5CB0">
        <w:rPr>
          <w:lang w:val="nn-NO"/>
        </w:rPr>
        <w:t xml:space="preserve"> </w:t>
      </w:r>
      <w:r w:rsidR="00B2222C" w:rsidRPr="00AE5CB0">
        <w:rPr>
          <w:lang w:val="nn-NO"/>
        </w:rPr>
        <w:t>april</w:t>
      </w:r>
      <w:r w:rsidRPr="00AE5CB0">
        <w:rPr>
          <w:lang w:val="nn-NO"/>
        </w:rPr>
        <w:t xml:space="preserve"> 201</w:t>
      </w:r>
      <w:r w:rsidR="00B2222C" w:rsidRPr="00AE5CB0">
        <w:rPr>
          <w:lang w:val="nn-NO"/>
        </w:rPr>
        <w:t>7</w:t>
      </w:r>
    </w:p>
    <w:p w14:paraId="21BB1176" w14:textId="77777777" w:rsidR="004A174E" w:rsidRPr="00AE5CB0" w:rsidRDefault="004A174E">
      <w:pPr>
        <w:rPr>
          <w:lang w:val="nn-NO"/>
        </w:rPr>
      </w:pPr>
    </w:p>
    <w:p w14:paraId="2099A1A1" w14:textId="77777777" w:rsidR="00236FBF" w:rsidRPr="00AE5CB0" w:rsidRDefault="00236FBF">
      <w:pPr>
        <w:rPr>
          <w:lang w:val="nn-NO"/>
        </w:rPr>
      </w:pPr>
    </w:p>
    <w:p w14:paraId="40DA5516" w14:textId="77777777" w:rsidR="00236FBF" w:rsidRPr="00AE5CB0" w:rsidRDefault="00236FBF">
      <w:pPr>
        <w:rPr>
          <w:lang w:val="nn-NO"/>
        </w:rPr>
      </w:pPr>
    </w:p>
    <w:p w14:paraId="12FEFE4B" w14:textId="77777777" w:rsidR="004A174E" w:rsidRPr="00AE5CB0" w:rsidRDefault="004A174E">
      <w:pPr>
        <w:rPr>
          <w:lang w:val="nn-NO"/>
        </w:rPr>
      </w:pPr>
      <w:r w:rsidRPr="00AE5CB0">
        <w:rPr>
          <w:lang w:val="nn-NO"/>
        </w:rPr>
        <w:t xml:space="preserve">Stortingets </w:t>
      </w:r>
      <w:r w:rsidR="00B2222C" w:rsidRPr="00AE5CB0">
        <w:rPr>
          <w:lang w:val="nn-NO"/>
        </w:rPr>
        <w:t>nærings</w:t>
      </w:r>
      <w:r w:rsidRPr="00AE5CB0">
        <w:rPr>
          <w:lang w:val="nn-NO"/>
        </w:rPr>
        <w:t>komité</w:t>
      </w:r>
    </w:p>
    <w:p w14:paraId="5B6E39CB" w14:textId="77777777" w:rsidR="004A174E" w:rsidRPr="00AE5CB0" w:rsidRDefault="004A174E">
      <w:pPr>
        <w:rPr>
          <w:lang w:val="nn-NO"/>
        </w:rPr>
      </w:pPr>
    </w:p>
    <w:p w14:paraId="2EAC0394" w14:textId="77777777" w:rsidR="004A174E" w:rsidRPr="00AE5CB0" w:rsidRDefault="004A174E">
      <w:pPr>
        <w:rPr>
          <w:lang w:val="nn-NO"/>
        </w:rPr>
      </w:pPr>
    </w:p>
    <w:p w14:paraId="18120EA6" w14:textId="77777777" w:rsidR="00B2222C" w:rsidRPr="00AE5CB0" w:rsidRDefault="00B2222C">
      <w:pPr>
        <w:rPr>
          <w:b/>
          <w:szCs w:val="24"/>
          <w:lang w:val="nn-NO"/>
        </w:rPr>
      </w:pPr>
    </w:p>
    <w:p w14:paraId="07C8AD88" w14:textId="77777777" w:rsidR="00B2222C" w:rsidRPr="00AE5CB0" w:rsidRDefault="00B2222C">
      <w:pPr>
        <w:rPr>
          <w:b/>
          <w:szCs w:val="24"/>
          <w:lang w:val="nn-NO"/>
        </w:rPr>
      </w:pPr>
    </w:p>
    <w:p w14:paraId="38B5E8DD" w14:textId="77777777" w:rsidR="00B2222C" w:rsidRPr="00AE5CB0" w:rsidRDefault="00B2222C">
      <w:pPr>
        <w:rPr>
          <w:b/>
          <w:szCs w:val="24"/>
          <w:lang w:val="nn-NO"/>
        </w:rPr>
      </w:pPr>
    </w:p>
    <w:p w14:paraId="35B33170" w14:textId="77777777" w:rsidR="004A174E" w:rsidRPr="00BF675C" w:rsidRDefault="00B2222C">
      <w:pPr>
        <w:rPr>
          <w:b/>
          <w:szCs w:val="28"/>
        </w:rPr>
      </w:pPr>
      <w:r w:rsidRPr="00BF675C">
        <w:rPr>
          <w:b/>
          <w:szCs w:val="28"/>
        </w:rPr>
        <w:t>Meld. St. 27 (2016-2017) Industrien – grønnere, smartere og mer nyskapende</w:t>
      </w:r>
      <w:r w:rsidR="004A174E" w:rsidRPr="00BF675C">
        <w:rPr>
          <w:b/>
          <w:szCs w:val="28"/>
        </w:rPr>
        <w:t>:</w:t>
      </w:r>
    </w:p>
    <w:p w14:paraId="367C76A5" w14:textId="77777777" w:rsidR="004A174E" w:rsidRPr="00BF675C" w:rsidRDefault="00B2222C">
      <w:pPr>
        <w:rPr>
          <w:b/>
          <w:sz w:val="28"/>
          <w:szCs w:val="28"/>
        </w:rPr>
      </w:pPr>
      <w:r w:rsidRPr="00BF675C">
        <w:rPr>
          <w:b/>
          <w:sz w:val="28"/>
          <w:szCs w:val="28"/>
        </w:rPr>
        <w:t>Satsing på miljøteknologi gir norsk industri konkurransekraft</w:t>
      </w:r>
    </w:p>
    <w:p w14:paraId="5FE0736D" w14:textId="77777777" w:rsidR="004A174E" w:rsidRPr="00BF675C" w:rsidRDefault="004A174E">
      <w:pPr>
        <w:rPr>
          <w:b/>
          <w:sz w:val="28"/>
          <w:szCs w:val="28"/>
        </w:rPr>
      </w:pPr>
    </w:p>
    <w:p w14:paraId="40B9147C" w14:textId="0D46644A" w:rsidR="004A174E" w:rsidRPr="00BF675C" w:rsidRDefault="004A174E" w:rsidP="004A174E">
      <w:pPr>
        <w:jc w:val="left"/>
        <w:rPr>
          <w:i/>
          <w:sz w:val="20"/>
          <w:szCs w:val="24"/>
        </w:rPr>
      </w:pPr>
      <w:r w:rsidRPr="00BF675C">
        <w:rPr>
          <w:i/>
          <w:sz w:val="20"/>
          <w:szCs w:val="24"/>
        </w:rPr>
        <w:t>Forum for Miljøteknologi (FFM) består av en rekke av de største bedriftene innen prosessindustri, maritim næring, papirproduksjon, energiproduksjon og byggenæringen. Våre medlemmer har egne prosjekter innen miljøteknologi og fornybar energi. FFMs ambisjon er at norske bedrifter skal være verdensledende i utvikling og bruk av miljøteknologi.</w:t>
      </w:r>
    </w:p>
    <w:p w14:paraId="6082350F" w14:textId="03BAE875" w:rsidR="00395EF9" w:rsidRPr="00BF675C" w:rsidRDefault="00395EF9" w:rsidP="004A174E">
      <w:pPr>
        <w:jc w:val="left"/>
        <w:rPr>
          <w:i/>
          <w:sz w:val="20"/>
          <w:szCs w:val="24"/>
        </w:rPr>
      </w:pPr>
    </w:p>
    <w:p w14:paraId="4C34A70D" w14:textId="77777777" w:rsidR="00395EF9" w:rsidRPr="00BF675C" w:rsidRDefault="00395EF9" w:rsidP="00395EF9">
      <w:pPr>
        <w:rPr>
          <w:i/>
          <w:sz w:val="20"/>
        </w:rPr>
      </w:pPr>
      <w:r w:rsidRPr="00BF675C">
        <w:rPr>
          <w:b/>
          <w:i/>
          <w:sz w:val="20"/>
        </w:rPr>
        <w:t>Medlemmer i Forum for Miljøteknologi</w:t>
      </w:r>
      <w:r w:rsidRPr="00BF675C">
        <w:rPr>
          <w:i/>
          <w:sz w:val="20"/>
        </w:rPr>
        <w:t>:</w:t>
      </w:r>
    </w:p>
    <w:p w14:paraId="1AF984C0" w14:textId="32CE519D" w:rsidR="00395EF9" w:rsidRPr="00B548B5" w:rsidRDefault="00395EF9" w:rsidP="00395EF9">
      <w:pPr>
        <w:rPr>
          <w:i/>
          <w:sz w:val="20"/>
        </w:rPr>
      </w:pPr>
      <w:r w:rsidRPr="00B548B5">
        <w:rPr>
          <w:i/>
          <w:sz w:val="20"/>
        </w:rPr>
        <w:t>Alcoa</w:t>
      </w:r>
      <w:r w:rsidRPr="00B548B5">
        <w:rPr>
          <w:i/>
          <w:sz w:val="20"/>
        </w:rPr>
        <w:tab/>
      </w:r>
      <w:r w:rsidRPr="00B548B5">
        <w:rPr>
          <w:i/>
          <w:sz w:val="20"/>
        </w:rPr>
        <w:tab/>
      </w:r>
      <w:r w:rsidRPr="00B548B5">
        <w:rPr>
          <w:i/>
          <w:sz w:val="20"/>
        </w:rPr>
        <w:tab/>
      </w:r>
      <w:r w:rsidRPr="00B548B5">
        <w:rPr>
          <w:i/>
          <w:sz w:val="20"/>
        </w:rPr>
        <w:tab/>
        <w:t>Borregaard</w:t>
      </w:r>
      <w:r w:rsidRPr="00B548B5">
        <w:rPr>
          <w:i/>
          <w:sz w:val="20"/>
        </w:rPr>
        <w:tab/>
      </w:r>
      <w:r w:rsidRPr="00B548B5">
        <w:rPr>
          <w:i/>
          <w:sz w:val="20"/>
        </w:rPr>
        <w:tab/>
      </w:r>
      <w:r w:rsidRPr="00B548B5">
        <w:rPr>
          <w:i/>
          <w:sz w:val="20"/>
        </w:rPr>
        <w:tab/>
      </w:r>
      <w:r w:rsidRPr="00B548B5">
        <w:rPr>
          <w:i/>
          <w:sz w:val="20"/>
        </w:rPr>
        <w:tab/>
        <w:t>Elkem</w:t>
      </w:r>
    </w:p>
    <w:p w14:paraId="71668A38" w14:textId="77777777" w:rsidR="00395EF9" w:rsidRPr="00B548B5" w:rsidRDefault="00395EF9" w:rsidP="00395EF9">
      <w:pPr>
        <w:rPr>
          <w:i/>
          <w:sz w:val="20"/>
        </w:rPr>
      </w:pPr>
      <w:r w:rsidRPr="00B548B5">
        <w:rPr>
          <w:i/>
          <w:sz w:val="20"/>
        </w:rPr>
        <w:t>Fellesforbundet</w:t>
      </w:r>
      <w:r w:rsidRPr="00B548B5">
        <w:rPr>
          <w:i/>
          <w:sz w:val="20"/>
        </w:rPr>
        <w:tab/>
      </w:r>
      <w:r w:rsidRPr="00B548B5">
        <w:rPr>
          <w:i/>
          <w:sz w:val="20"/>
        </w:rPr>
        <w:tab/>
        <w:t>Glencore</w:t>
      </w:r>
      <w:r w:rsidRPr="00B548B5">
        <w:rPr>
          <w:i/>
          <w:sz w:val="20"/>
        </w:rPr>
        <w:tab/>
      </w:r>
      <w:r w:rsidRPr="00B548B5">
        <w:rPr>
          <w:i/>
          <w:sz w:val="20"/>
        </w:rPr>
        <w:tab/>
      </w:r>
      <w:r w:rsidRPr="00B548B5">
        <w:rPr>
          <w:i/>
          <w:sz w:val="20"/>
        </w:rPr>
        <w:tab/>
      </w:r>
      <w:r w:rsidRPr="00B548B5">
        <w:rPr>
          <w:i/>
          <w:sz w:val="20"/>
        </w:rPr>
        <w:tab/>
        <w:t>NCE Maritime CleanTech</w:t>
      </w:r>
    </w:p>
    <w:p w14:paraId="05D189B2" w14:textId="55B6AEEF" w:rsidR="00395EF9" w:rsidRPr="00395EF9" w:rsidRDefault="00395EF9" w:rsidP="00395EF9">
      <w:pPr>
        <w:rPr>
          <w:i/>
          <w:sz w:val="20"/>
        </w:rPr>
      </w:pPr>
      <w:r w:rsidRPr="00395EF9">
        <w:rPr>
          <w:i/>
          <w:sz w:val="20"/>
        </w:rPr>
        <w:t>Norsk Hydro</w:t>
      </w:r>
      <w:r w:rsidRPr="00395EF9">
        <w:rPr>
          <w:i/>
          <w:sz w:val="20"/>
        </w:rPr>
        <w:tab/>
      </w:r>
      <w:r w:rsidRPr="00395EF9">
        <w:rPr>
          <w:i/>
          <w:sz w:val="20"/>
        </w:rPr>
        <w:tab/>
      </w:r>
      <w:r w:rsidRPr="00395EF9">
        <w:rPr>
          <w:i/>
          <w:sz w:val="20"/>
        </w:rPr>
        <w:tab/>
        <w:t>Selvaag Gruppen</w:t>
      </w:r>
      <w:r w:rsidRPr="00395EF9">
        <w:rPr>
          <w:i/>
          <w:sz w:val="20"/>
        </w:rPr>
        <w:tab/>
      </w:r>
      <w:r w:rsidRPr="00395EF9">
        <w:rPr>
          <w:i/>
          <w:sz w:val="20"/>
        </w:rPr>
        <w:tab/>
      </w:r>
      <w:r>
        <w:rPr>
          <w:i/>
          <w:sz w:val="20"/>
        </w:rPr>
        <w:tab/>
      </w:r>
      <w:r w:rsidRPr="00395EF9">
        <w:rPr>
          <w:i/>
          <w:sz w:val="20"/>
        </w:rPr>
        <w:t>Statkraft</w:t>
      </w:r>
    </w:p>
    <w:p w14:paraId="529C352C" w14:textId="77777777" w:rsidR="00395EF9" w:rsidRPr="00B548B5" w:rsidRDefault="00395EF9" w:rsidP="00395EF9">
      <w:pPr>
        <w:rPr>
          <w:i/>
          <w:sz w:val="20"/>
        </w:rPr>
      </w:pPr>
      <w:r w:rsidRPr="00B548B5">
        <w:rPr>
          <w:i/>
          <w:sz w:val="20"/>
        </w:rPr>
        <w:t>Yara</w:t>
      </w:r>
      <w:r w:rsidRPr="00B548B5">
        <w:rPr>
          <w:i/>
          <w:sz w:val="20"/>
        </w:rPr>
        <w:tab/>
      </w:r>
      <w:r w:rsidRPr="00B548B5">
        <w:rPr>
          <w:i/>
          <w:sz w:val="20"/>
        </w:rPr>
        <w:tab/>
      </w:r>
      <w:r w:rsidRPr="00B548B5">
        <w:rPr>
          <w:i/>
          <w:sz w:val="20"/>
        </w:rPr>
        <w:tab/>
      </w:r>
      <w:r w:rsidRPr="00B548B5">
        <w:rPr>
          <w:i/>
          <w:sz w:val="20"/>
        </w:rPr>
        <w:tab/>
        <w:t>Hellefoss Paper</w:t>
      </w:r>
      <w:r w:rsidRPr="00B548B5">
        <w:rPr>
          <w:i/>
          <w:sz w:val="20"/>
        </w:rPr>
        <w:tab/>
      </w:r>
      <w:r w:rsidRPr="00B548B5">
        <w:rPr>
          <w:i/>
          <w:sz w:val="20"/>
        </w:rPr>
        <w:tab/>
      </w:r>
      <w:r w:rsidRPr="00B548B5">
        <w:rPr>
          <w:i/>
          <w:sz w:val="20"/>
        </w:rPr>
        <w:tab/>
        <w:t>Vajda Papir</w:t>
      </w:r>
    </w:p>
    <w:p w14:paraId="1753A481" w14:textId="31B659F3" w:rsidR="004A174E" w:rsidRPr="00B548B5" w:rsidRDefault="004A174E" w:rsidP="004A174E">
      <w:pPr>
        <w:jc w:val="left"/>
        <w:rPr>
          <w:i/>
          <w:sz w:val="20"/>
        </w:rPr>
      </w:pPr>
    </w:p>
    <w:p w14:paraId="3BA592F9" w14:textId="77777777" w:rsidR="00BF675C" w:rsidRPr="00B548B5" w:rsidRDefault="00BF675C" w:rsidP="004A174E">
      <w:pPr>
        <w:jc w:val="left"/>
        <w:rPr>
          <w:i/>
          <w:sz w:val="20"/>
        </w:rPr>
      </w:pPr>
    </w:p>
    <w:p w14:paraId="7EDA98F7" w14:textId="77777777" w:rsidR="00B179B4" w:rsidRDefault="001901D3" w:rsidP="004A174E">
      <w:pPr>
        <w:jc w:val="left"/>
        <w:rPr>
          <w:szCs w:val="24"/>
        </w:rPr>
      </w:pPr>
      <w:r w:rsidRPr="001901D3">
        <w:rPr>
          <w:b/>
          <w:szCs w:val="24"/>
        </w:rPr>
        <w:t>«</w:t>
      </w:r>
      <w:r w:rsidRPr="001901D3">
        <w:rPr>
          <w:b/>
          <w:i/>
          <w:szCs w:val="24"/>
        </w:rPr>
        <w:t>Grønnere, smartere og mer nyskapende»</w:t>
      </w:r>
      <w:r>
        <w:rPr>
          <w:b/>
          <w:i/>
          <w:szCs w:val="24"/>
        </w:rPr>
        <w:t xml:space="preserve"> </w:t>
      </w:r>
      <w:r w:rsidR="00317CA2">
        <w:rPr>
          <w:szCs w:val="24"/>
        </w:rPr>
        <w:t>er en god plattform</w:t>
      </w:r>
      <w:r>
        <w:rPr>
          <w:szCs w:val="24"/>
        </w:rPr>
        <w:t xml:space="preserve"> for en aktiv og vellykket industripolitikk. Miljøvennlig produksjon og miljøvennlige produkter er allerede en viktig konkurransefordel for norsk industri. Norske bedrifter er ledende på mange fronter, ikke minst fordi de evner å finne smarte og nyskapende måter å drive </w:t>
      </w:r>
      <w:r w:rsidR="00EB46CA">
        <w:rPr>
          <w:szCs w:val="24"/>
        </w:rPr>
        <w:t xml:space="preserve">mer miljøvennlig. Vi tror evnen til å utvikle nye, grønne løsninger vil være norske industribedrifters viktigste konkurransefaktor også fremover. Vårt høye kostnads- og velferdsnivå forutsetter at vi hele tiden er i front teknologisk og miljømessig for at norsk industri skal være konkurransedyktig. </w:t>
      </w:r>
    </w:p>
    <w:p w14:paraId="232B2D19" w14:textId="77777777" w:rsidR="00EB46CA" w:rsidRDefault="00EB46CA" w:rsidP="004A174E">
      <w:pPr>
        <w:jc w:val="left"/>
        <w:rPr>
          <w:szCs w:val="24"/>
        </w:rPr>
      </w:pPr>
    </w:p>
    <w:p w14:paraId="4A6DEB2D" w14:textId="77777777" w:rsidR="00EB46CA" w:rsidRPr="00C219A1" w:rsidRDefault="00EB46CA" w:rsidP="004A174E">
      <w:pPr>
        <w:jc w:val="left"/>
        <w:rPr>
          <w:szCs w:val="24"/>
        </w:rPr>
      </w:pPr>
      <w:r>
        <w:rPr>
          <w:szCs w:val="24"/>
        </w:rPr>
        <w:t>Det er på teknologi- og miljøområdene handlingsrommet for en aktiv industripolitikk er størst</w:t>
      </w:r>
      <w:r w:rsidR="00C219A1">
        <w:rPr>
          <w:szCs w:val="24"/>
        </w:rPr>
        <w:t>, både rettet mot FOU, pilotering og kommersialisering</w:t>
      </w:r>
      <w:r>
        <w:rPr>
          <w:szCs w:val="24"/>
        </w:rPr>
        <w:t xml:space="preserve">. Derfor er det godt samsvar mellom industriens behov og den industripolitiske verktøykassen. </w:t>
      </w:r>
      <w:r>
        <w:rPr>
          <w:b/>
          <w:i/>
          <w:szCs w:val="24"/>
        </w:rPr>
        <w:t>Satsing på støtte til utvikling og bruk av miljøteknologi må være det viktigste og bærende elementet i en aktiv industripolitikk.</w:t>
      </w:r>
      <w:r w:rsidR="00C219A1">
        <w:rPr>
          <w:b/>
          <w:i/>
          <w:szCs w:val="24"/>
        </w:rPr>
        <w:t xml:space="preserve"> </w:t>
      </w:r>
    </w:p>
    <w:p w14:paraId="75E4080B" w14:textId="77777777" w:rsidR="00EB46CA" w:rsidRDefault="00EB46CA" w:rsidP="004A174E">
      <w:pPr>
        <w:jc w:val="left"/>
        <w:rPr>
          <w:szCs w:val="24"/>
        </w:rPr>
      </w:pPr>
    </w:p>
    <w:p w14:paraId="48158103" w14:textId="77777777" w:rsidR="00EB46CA" w:rsidRPr="00EB46CA" w:rsidRDefault="00317CA2" w:rsidP="004A174E">
      <w:pPr>
        <w:jc w:val="left"/>
        <w:rPr>
          <w:b/>
          <w:i/>
          <w:szCs w:val="24"/>
        </w:rPr>
      </w:pPr>
      <w:r>
        <w:rPr>
          <w:szCs w:val="24"/>
        </w:rPr>
        <w:t>Den ø</w:t>
      </w:r>
      <w:r w:rsidR="00EB46CA">
        <w:rPr>
          <w:szCs w:val="24"/>
        </w:rPr>
        <w:t>kt</w:t>
      </w:r>
      <w:r>
        <w:rPr>
          <w:szCs w:val="24"/>
        </w:rPr>
        <w:t>e</w:t>
      </w:r>
      <w:r w:rsidR="00EB46CA">
        <w:rPr>
          <w:szCs w:val="24"/>
        </w:rPr>
        <w:t xml:space="preserve"> satsing</w:t>
      </w:r>
      <w:r>
        <w:rPr>
          <w:szCs w:val="24"/>
        </w:rPr>
        <w:t>en</w:t>
      </w:r>
      <w:r w:rsidR="00EB46CA">
        <w:rPr>
          <w:szCs w:val="24"/>
        </w:rPr>
        <w:t xml:space="preserve"> på miljøteknologi fra det offentliges side de senere årene </w:t>
      </w:r>
      <w:r w:rsidR="00C219A1">
        <w:rPr>
          <w:szCs w:val="24"/>
        </w:rPr>
        <w:t>er positiv, blant annet økte bevilgninger til Miljøteknologiordningen og Energifondet. Etablering av et nytt investeringsselskap og endringer i anskaffelsesloven er andre gode eksempler. FFM ser også positivt på etablering av Prosess21 og et nytt CO</w:t>
      </w:r>
      <w:r w:rsidR="00C219A1" w:rsidRPr="00BA0E9F">
        <w:rPr>
          <w:szCs w:val="24"/>
          <w:vertAlign w:val="subscript"/>
        </w:rPr>
        <w:t>2</w:t>
      </w:r>
      <w:r w:rsidR="00C219A1">
        <w:rPr>
          <w:szCs w:val="24"/>
        </w:rPr>
        <w:t xml:space="preserve">-fond. </w:t>
      </w:r>
      <w:r w:rsidR="00EB46CA">
        <w:rPr>
          <w:szCs w:val="24"/>
        </w:rPr>
        <w:t xml:space="preserve"> </w:t>
      </w:r>
    </w:p>
    <w:p w14:paraId="7C032308" w14:textId="77777777" w:rsidR="00B179B4" w:rsidRDefault="00B179B4" w:rsidP="004A174E">
      <w:pPr>
        <w:jc w:val="left"/>
        <w:rPr>
          <w:szCs w:val="24"/>
        </w:rPr>
      </w:pPr>
    </w:p>
    <w:p w14:paraId="1F63ED08" w14:textId="77777777" w:rsidR="00C219A1" w:rsidRPr="00880B20" w:rsidRDefault="00880B20" w:rsidP="004A174E">
      <w:pPr>
        <w:jc w:val="left"/>
        <w:rPr>
          <w:b/>
          <w:i/>
          <w:szCs w:val="24"/>
        </w:rPr>
      </w:pPr>
      <w:r>
        <w:rPr>
          <w:b/>
          <w:i/>
          <w:szCs w:val="24"/>
        </w:rPr>
        <w:t>FFM mener tiltakene og ordningen rettet mot utvikling og bruk av miljøteknologi bør styrkes på vesentlige områder med stor effekt og bør samordnes bedre</w:t>
      </w:r>
      <w:r w:rsidR="00317CA2">
        <w:rPr>
          <w:b/>
          <w:i/>
          <w:szCs w:val="24"/>
        </w:rPr>
        <w:t>, utover det som fremgår av meldingen</w:t>
      </w:r>
      <w:r w:rsidR="00A63149">
        <w:rPr>
          <w:b/>
          <w:i/>
          <w:szCs w:val="24"/>
        </w:rPr>
        <w:t xml:space="preserve"> </w:t>
      </w:r>
      <w:r w:rsidR="00A63149">
        <w:rPr>
          <w:szCs w:val="24"/>
        </w:rPr>
        <w:t>(kap. 8.6.3 i meldingen)</w:t>
      </w:r>
      <w:r>
        <w:rPr>
          <w:b/>
          <w:i/>
          <w:szCs w:val="24"/>
        </w:rPr>
        <w:t>:</w:t>
      </w:r>
    </w:p>
    <w:p w14:paraId="578920F3" w14:textId="77777777" w:rsidR="00C219A1" w:rsidRPr="00B179B4" w:rsidRDefault="00C219A1" w:rsidP="004A174E">
      <w:pPr>
        <w:jc w:val="left"/>
        <w:rPr>
          <w:szCs w:val="24"/>
        </w:rPr>
      </w:pPr>
    </w:p>
    <w:p w14:paraId="42C1EA56" w14:textId="77777777" w:rsidR="004A174E" w:rsidRPr="00880B20" w:rsidRDefault="00062B4F" w:rsidP="00880B20">
      <w:pPr>
        <w:pStyle w:val="Listeavsnitt"/>
        <w:numPr>
          <w:ilvl w:val="0"/>
          <w:numId w:val="35"/>
        </w:numPr>
        <w:ind w:left="360"/>
        <w:jc w:val="left"/>
        <w:rPr>
          <w:b/>
          <w:szCs w:val="24"/>
        </w:rPr>
      </w:pPr>
      <w:r w:rsidRPr="00880B20">
        <w:rPr>
          <w:b/>
          <w:szCs w:val="24"/>
        </w:rPr>
        <w:t>Miljøteknologiordningen må st</w:t>
      </w:r>
      <w:r w:rsidR="004A174E" w:rsidRPr="00880B20">
        <w:rPr>
          <w:b/>
          <w:szCs w:val="24"/>
        </w:rPr>
        <w:t>yrkes</w:t>
      </w:r>
      <w:r w:rsidR="00880B20" w:rsidRPr="00880B20">
        <w:rPr>
          <w:b/>
          <w:szCs w:val="24"/>
        </w:rPr>
        <w:t xml:space="preserve"> vesentlig</w:t>
      </w:r>
      <w:r w:rsidR="00A63149">
        <w:rPr>
          <w:b/>
          <w:szCs w:val="24"/>
        </w:rPr>
        <w:t xml:space="preserve"> </w:t>
      </w:r>
    </w:p>
    <w:p w14:paraId="2447B9D7" w14:textId="12DDB2FF" w:rsidR="00FF140E" w:rsidRPr="008F71EE" w:rsidRDefault="00395EF9" w:rsidP="004A174E">
      <w:pPr>
        <w:jc w:val="left"/>
        <w:rPr>
          <w:szCs w:val="24"/>
        </w:rPr>
      </w:pPr>
      <w:r>
        <w:rPr>
          <w:szCs w:val="24"/>
        </w:rPr>
        <w:t>Det er bevilget 534,5 millioner</w:t>
      </w:r>
      <w:r w:rsidR="00880B20">
        <w:rPr>
          <w:szCs w:val="24"/>
        </w:rPr>
        <w:t xml:space="preserve"> kroner til ordningen i 2017. Det foreligger kvalifiserte søknader for </w:t>
      </w:r>
      <w:r>
        <w:rPr>
          <w:szCs w:val="24"/>
        </w:rPr>
        <w:t>langt over en milliard</w:t>
      </w:r>
      <w:r w:rsidR="00880B20">
        <w:rPr>
          <w:szCs w:val="24"/>
        </w:rPr>
        <w:t xml:space="preserve"> kroner. Ordningen åpner opp en svært viktig flaskehals i utvikling av miljøteknologi og har meget stor effekt, ref. de evalueringer som er gjennomført. Ordningen bør på </w:t>
      </w:r>
      <w:r>
        <w:rPr>
          <w:szCs w:val="24"/>
        </w:rPr>
        <w:t>kort sikt økes til minst en milliard</w:t>
      </w:r>
      <w:r w:rsidR="00880B20">
        <w:rPr>
          <w:szCs w:val="24"/>
        </w:rPr>
        <w:t xml:space="preserve"> kroner.</w:t>
      </w:r>
    </w:p>
    <w:p w14:paraId="6EB1235A" w14:textId="77777777" w:rsidR="004A174E" w:rsidRPr="008F71EE" w:rsidRDefault="004A174E" w:rsidP="004A174E">
      <w:pPr>
        <w:jc w:val="left"/>
        <w:rPr>
          <w:szCs w:val="24"/>
        </w:rPr>
      </w:pPr>
    </w:p>
    <w:p w14:paraId="1CA62105" w14:textId="77777777" w:rsidR="00EE6DD9" w:rsidRPr="00B741F4" w:rsidRDefault="00062B4F" w:rsidP="00B741F4">
      <w:pPr>
        <w:pStyle w:val="Listeavsnitt"/>
        <w:numPr>
          <w:ilvl w:val="0"/>
          <w:numId w:val="35"/>
        </w:numPr>
        <w:ind w:left="360"/>
        <w:jc w:val="left"/>
        <w:rPr>
          <w:b/>
          <w:szCs w:val="24"/>
        </w:rPr>
      </w:pPr>
      <w:r w:rsidRPr="00B741F4">
        <w:rPr>
          <w:b/>
          <w:szCs w:val="24"/>
        </w:rPr>
        <w:t xml:space="preserve">Enova </w:t>
      </w:r>
      <w:r w:rsidR="00B741F4">
        <w:rPr>
          <w:b/>
          <w:szCs w:val="24"/>
        </w:rPr>
        <w:t>og Energifondet</w:t>
      </w:r>
      <w:r w:rsidR="00A63149">
        <w:rPr>
          <w:b/>
          <w:szCs w:val="24"/>
        </w:rPr>
        <w:t xml:space="preserve"> </w:t>
      </w:r>
    </w:p>
    <w:p w14:paraId="2C4D70E5" w14:textId="76F71450" w:rsidR="00062B4F" w:rsidRDefault="00B741F4" w:rsidP="00236FBF">
      <w:pPr>
        <w:jc w:val="left"/>
        <w:rPr>
          <w:szCs w:val="24"/>
        </w:rPr>
      </w:pPr>
      <w:r>
        <w:rPr>
          <w:szCs w:val="24"/>
        </w:rPr>
        <w:t xml:space="preserve">Energifondet bør styrkes ytterligere for å dekke industriens behov. </w:t>
      </w:r>
      <w:r w:rsidR="00E040EE">
        <w:rPr>
          <w:szCs w:val="24"/>
        </w:rPr>
        <w:t xml:space="preserve">I tillegg bør reduksjonen i støttesats i Enova reverseres. </w:t>
      </w:r>
      <w:r>
        <w:rPr>
          <w:szCs w:val="24"/>
        </w:rPr>
        <w:t xml:space="preserve">Videre er det svært uheldig at Enova ikke lenger gir støtte til demoanlegg i kvotepliktig sektor. Dette er ubegrunnet og har svært negative effekter for viktig teknologiutvikling i prosessindustrien. </w:t>
      </w:r>
    </w:p>
    <w:p w14:paraId="5D9B7054" w14:textId="2C0C2D64" w:rsidR="006C67B1" w:rsidRDefault="006C67B1" w:rsidP="00236FBF">
      <w:pPr>
        <w:jc w:val="left"/>
        <w:rPr>
          <w:szCs w:val="24"/>
        </w:rPr>
      </w:pPr>
    </w:p>
    <w:p w14:paraId="6A3627AC" w14:textId="512259E1" w:rsidR="006C67B1" w:rsidRDefault="006C67B1" w:rsidP="006C67B1">
      <w:pPr>
        <w:ind w:left="360"/>
        <w:jc w:val="left"/>
        <w:rPr>
          <w:szCs w:val="24"/>
        </w:rPr>
      </w:pPr>
      <w:r w:rsidRPr="006C67B1">
        <w:rPr>
          <w:b/>
          <w:szCs w:val="24"/>
        </w:rPr>
        <w:t>Et eksempel på hvordan de nye retningslinjene for Enova virker inn på virksomheten til et av våre medlemmer</w:t>
      </w:r>
      <w:r>
        <w:rPr>
          <w:szCs w:val="24"/>
        </w:rPr>
        <w:t>:</w:t>
      </w:r>
    </w:p>
    <w:p w14:paraId="2DDEEF45" w14:textId="778498F4" w:rsidR="006C67B1" w:rsidRDefault="006C67B1" w:rsidP="006C67B1">
      <w:pPr>
        <w:ind w:left="360"/>
        <w:jc w:val="left"/>
        <w:rPr>
          <w:szCs w:val="24"/>
        </w:rPr>
      </w:pPr>
      <w:r>
        <w:rPr>
          <w:szCs w:val="24"/>
        </w:rPr>
        <w:t>Vafoss Pulp AS, som er eid av vårt medlem Hellefoss Paper, er en hjørnesteins-b</w:t>
      </w:r>
      <w:r w:rsidR="00B548B5">
        <w:rPr>
          <w:szCs w:val="24"/>
        </w:rPr>
        <w:t>edrift som ble etablert i 1889</w:t>
      </w:r>
      <w:r>
        <w:rPr>
          <w:szCs w:val="24"/>
        </w:rPr>
        <w:t>, og som ligger like utenfor Kragerø.</w:t>
      </w:r>
    </w:p>
    <w:p w14:paraId="67112C94" w14:textId="3DD5DEE5" w:rsidR="006C67B1" w:rsidRDefault="006C67B1" w:rsidP="006C67B1">
      <w:pPr>
        <w:ind w:left="360"/>
        <w:jc w:val="left"/>
        <w:rPr>
          <w:szCs w:val="24"/>
        </w:rPr>
      </w:pPr>
    </w:p>
    <w:p w14:paraId="50D4C63E" w14:textId="1A47E6EA" w:rsidR="006C67B1" w:rsidRDefault="006C67B1" w:rsidP="006C67B1">
      <w:pPr>
        <w:ind w:left="360"/>
        <w:jc w:val="left"/>
        <w:rPr>
          <w:szCs w:val="24"/>
        </w:rPr>
      </w:pPr>
      <w:r>
        <w:rPr>
          <w:szCs w:val="24"/>
        </w:rPr>
        <w:t>Vafos Pulp produserer mekanisk tremasse som brukes som innsatsfaktor blant annet til pappesker og toalettpapir. I fjor brukte bedriften 810 tonn tungolje som ble importert fra Gøteborg etter at Esso Slagentangen sluttet å selge slik olje i 2015. I 2017 vil Vafos bruke om lag 2890 tonn tungolje, dvs 3 lastebillass per uke fra Gøteborg til Kragerø.</w:t>
      </w:r>
    </w:p>
    <w:p w14:paraId="53725960" w14:textId="043499CE" w:rsidR="006C67B1" w:rsidRDefault="006C67B1" w:rsidP="006C67B1">
      <w:pPr>
        <w:ind w:left="360"/>
        <w:jc w:val="left"/>
        <w:rPr>
          <w:szCs w:val="24"/>
        </w:rPr>
      </w:pPr>
    </w:p>
    <w:p w14:paraId="70FD15A0" w14:textId="7280FF57" w:rsidR="006C67B1" w:rsidRPr="006C67B1" w:rsidRDefault="006C67B1" w:rsidP="006C67B1">
      <w:pPr>
        <w:ind w:left="360"/>
        <w:jc w:val="left"/>
        <w:rPr>
          <w:szCs w:val="24"/>
        </w:rPr>
      </w:pPr>
      <w:r>
        <w:rPr>
          <w:szCs w:val="24"/>
        </w:rPr>
        <w:t>Vafos har vurdert å skifte ut oljefyren med elektrisitet, noe som ville koste rundt 15 millioner kroner. Enova kan etter de nye retningslinjene ikke bidra, fordi de ikke lenger støtter slike prosjekter, får Vafos opplyst. NO</w:t>
      </w:r>
      <w:r>
        <w:rPr>
          <w:szCs w:val="24"/>
          <w:vertAlign w:val="subscript"/>
        </w:rPr>
        <w:t>x</w:t>
      </w:r>
      <w:r>
        <w:rPr>
          <w:szCs w:val="24"/>
        </w:rPr>
        <w:t>-fondet kan bidra med 1,2 millioner kroner, men dette er ikke tilstrekkelig for å få lønnsomhet i prosjektet. Derfor vil Vafos måtte fortsette med 3 lastebillass tungolje fra Sverige hver uke.</w:t>
      </w:r>
    </w:p>
    <w:p w14:paraId="59299EED" w14:textId="77777777" w:rsidR="006C67B1" w:rsidRPr="008F71EE" w:rsidRDefault="006C67B1" w:rsidP="00236FBF">
      <w:pPr>
        <w:jc w:val="left"/>
        <w:rPr>
          <w:szCs w:val="24"/>
        </w:rPr>
      </w:pPr>
    </w:p>
    <w:p w14:paraId="31F0BDE2" w14:textId="77777777" w:rsidR="0043750A" w:rsidRPr="008F71EE" w:rsidRDefault="0043750A" w:rsidP="00345F0A">
      <w:pPr>
        <w:rPr>
          <w:szCs w:val="24"/>
        </w:rPr>
      </w:pPr>
    </w:p>
    <w:p w14:paraId="7BB165E2" w14:textId="77777777" w:rsidR="00062B4F" w:rsidRPr="00B741F4" w:rsidRDefault="00062B4F" w:rsidP="00B741F4">
      <w:pPr>
        <w:pStyle w:val="Listeavsnitt"/>
        <w:numPr>
          <w:ilvl w:val="0"/>
          <w:numId w:val="35"/>
        </w:numPr>
        <w:ind w:left="360"/>
        <w:rPr>
          <w:b/>
          <w:szCs w:val="24"/>
        </w:rPr>
      </w:pPr>
      <w:r w:rsidRPr="00B741F4">
        <w:rPr>
          <w:b/>
          <w:szCs w:val="24"/>
        </w:rPr>
        <w:t>Nytt investeringsselskap for å redusere klimagassutslipp</w:t>
      </w:r>
      <w:r w:rsidR="00A63149">
        <w:rPr>
          <w:b/>
          <w:szCs w:val="24"/>
        </w:rPr>
        <w:t xml:space="preserve"> </w:t>
      </w:r>
    </w:p>
    <w:p w14:paraId="5F9E86AF" w14:textId="37DA5DA4" w:rsidR="00AB0D8F" w:rsidRPr="000011CE" w:rsidRDefault="0064624B" w:rsidP="00236FBF">
      <w:pPr>
        <w:jc w:val="left"/>
        <w:rPr>
          <w:color w:val="4F81BD" w:themeColor="accent1"/>
          <w:szCs w:val="24"/>
        </w:rPr>
      </w:pPr>
      <w:r w:rsidRPr="008F71EE">
        <w:rPr>
          <w:szCs w:val="24"/>
        </w:rPr>
        <w:t>Regjeringens forslag til investeringsselskap har m</w:t>
      </w:r>
      <w:r w:rsidR="00317CA2">
        <w:rPr>
          <w:szCs w:val="24"/>
        </w:rPr>
        <w:t>ange positive sider</w:t>
      </w:r>
      <w:r w:rsidRPr="008F71EE">
        <w:rPr>
          <w:szCs w:val="24"/>
        </w:rPr>
        <w:t xml:space="preserve">, men </w:t>
      </w:r>
      <w:r w:rsidR="00B741F4">
        <w:rPr>
          <w:szCs w:val="24"/>
        </w:rPr>
        <w:t xml:space="preserve">bør forbedres på vesentlige punkter. </w:t>
      </w:r>
      <w:r w:rsidRPr="008F71EE">
        <w:rPr>
          <w:szCs w:val="24"/>
        </w:rPr>
        <w:t>Lav- og nullutslippsløsninger er prioritert. FFM</w:t>
      </w:r>
      <w:r w:rsidR="00062B4F" w:rsidRPr="008F71EE">
        <w:rPr>
          <w:szCs w:val="24"/>
        </w:rPr>
        <w:t xml:space="preserve"> </w:t>
      </w:r>
      <w:r w:rsidRPr="008F71EE">
        <w:rPr>
          <w:szCs w:val="24"/>
        </w:rPr>
        <w:t xml:space="preserve">mener at også andre miljørelaterte teknologier og løsninger bør være inkludert, eksempelvis </w:t>
      </w:r>
      <w:r w:rsidR="009475AA" w:rsidRPr="008F71EE">
        <w:rPr>
          <w:szCs w:val="24"/>
        </w:rPr>
        <w:t>teknologi for bedre luft- og vannkvalitet og</w:t>
      </w:r>
      <w:r w:rsidRPr="008F71EE">
        <w:rPr>
          <w:szCs w:val="24"/>
        </w:rPr>
        <w:t xml:space="preserve"> materialer med helse- og miljøfortrinn. Disse bidrar også til lavere utslipp, reduserer avhengigheten av fossile råstoff og til verdiskaping i vid forstand. FFM er</w:t>
      </w:r>
      <w:r w:rsidR="00B741F4">
        <w:rPr>
          <w:szCs w:val="24"/>
        </w:rPr>
        <w:t xml:space="preserve"> videre</w:t>
      </w:r>
      <w:r w:rsidRPr="008F71EE">
        <w:rPr>
          <w:szCs w:val="24"/>
        </w:rPr>
        <w:t xml:space="preserve"> opptatt av at selskapet bør ha fleksibilitet til å kunne tilby langsiktig kapitaltilgang tilpasset det enkelte selskapets eller prosjektets behov. Selskapets midler må ikke begrenses til aksjekapital eller eierinteresser, men kunne inkludere ulike former for lån, ansvarlig kapital (ansvarlig selskap eller indre selskap) og andre former for hybridkapital. Det bør også vurderes om selskapet skal kunne delta med garantier av ulik art.</w:t>
      </w:r>
      <w:r w:rsidR="00B741F4">
        <w:rPr>
          <w:szCs w:val="24"/>
        </w:rPr>
        <w:t xml:space="preserve"> </w:t>
      </w:r>
      <w:r w:rsidR="00AB0D8F">
        <w:rPr>
          <w:szCs w:val="24"/>
        </w:rPr>
        <w:t xml:space="preserve">Regjeringen foreslår at selskapet skal investere i selskaper og fond med virksomhet i eller ut fra Norge. </w:t>
      </w:r>
      <w:r w:rsidR="00AE5CB0" w:rsidRPr="00E040EE">
        <w:rPr>
          <w:szCs w:val="24"/>
        </w:rPr>
        <w:t>Mulighet for utenlandsinvesteringer ville tette huller i virkemiddelapparatet og sikre at nye typer prosjekter kan realiseres. Slike prosjekter vil kunne øke verdiskaping og sysselsetting i Norge.</w:t>
      </w:r>
      <w:r w:rsidR="00AE5CB0" w:rsidRPr="00E040EE">
        <w:rPr>
          <w:b/>
          <w:szCs w:val="24"/>
        </w:rPr>
        <w:t xml:space="preserve"> </w:t>
      </w:r>
      <w:r w:rsidR="00AB0D8F">
        <w:rPr>
          <w:szCs w:val="24"/>
        </w:rPr>
        <w:t>Både miljøutfordringene og markedene er internasjonale. Mye av den miljøteknologiutviklingen som skjer i Norge, skjer i regi av eller i samarbeid med utenlandske aktører. FFM er enig i det energi- og miljøkomiteen tidligere har påpekt om at selskapene det skal investeres i, skal ha en sterk tilknytning til teknologimiljøer i Norge.</w:t>
      </w:r>
      <w:r w:rsidR="000011CE">
        <w:rPr>
          <w:szCs w:val="24"/>
        </w:rPr>
        <w:t xml:space="preserve"> </w:t>
      </w:r>
    </w:p>
    <w:p w14:paraId="5FA1E3E1" w14:textId="77777777" w:rsidR="0064624B" w:rsidRPr="000011CE" w:rsidRDefault="0064624B" w:rsidP="00236FBF">
      <w:pPr>
        <w:jc w:val="left"/>
        <w:rPr>
          <w:color w:val="4F81BD" w:themeColor="accent1"/>
          <w:szCs w:val="24"/>
        </w:rPr>
      </w:pPr>
    </w:p>
    <w:p w14:paraId="60B015B0" w14:textId="77777777" w:rsidR="00372CD6" w:rsidRDefault="00A63149" w:rsidP="00B741F4">
      <w:pPr>
        <w:pStyle w:val="Listeavsnitt"/>
        <w:numPr>
          <w:ilvl w:val="0"/>
          <w:numId w:val="35"/>
        </w:numPr>
        <w:ind w:left="360"/>
        <w:rPr>
          <w:b/>
          <w:szCs w:val="24"/>
        </w:rPr>
      </w:pPr>
      <w:r>
        <w:rPr>
          <w:b/>
          <w:szCs w:val="24"/>
        </w:rPr>
        <w:t>Mer helhetlige og samordnede virkemidler</w:t>
      </w:r>
    </w:p>
    <w:p w14:paraId="5E3CF0CE" w14:textId="139EEBFB" w:rsidR="00A63149" w:rsidRPr="00A63149" w:rsidRDefault="00A63149" w:rsidP="00395EF9">
      <w:pPr>
        <w:jc w:val="left"/>
        <w:rPr>
          <w:szCs w:val="24"/>
        </w:rPr>
      </w:pPr>
      <w:r>
        <w:rPr>
          <w:szCs w:val="24"/>
        </w:rPr>
        <w:t xml:space="preserve">Det er viktig at bedriftene støttes gjennom hele utviklingsløpet, gjennom alle faser fra forskning/utvikling via pilotering og demonstrering til kommersialisering. </w:t>
      </w:r>
      <w:r w:rsidR="00AE5CB0" w:rsidRPr="00E040EE">
        <w:rPr>
          <w:szCs w:val="24"/>
        </w:rPr>
        <w:t>En enda tettere dialog mellom aktørene og en mer sømløs dialog mellom ordningene vil gjøre det enklere for næringslivet å få støtte til teknologiutvikling</w:t>
      </w:r>
      <w:r w:rsidRPr="00E040EE">
        <w:rPr>
          <w:szCs w:val="24"/>
        </w:rPr>
        <w:t xml:space="preserve">. </w:t>
      </w:r>
      <w:r w:rsidR="00395EF9">
        <w:rPr>
          <w:szCs w:val="24"/>
        </w:rPr>
        <w:t>Det finnes også</w:t>
      </w:r>
      <w:r w:rsidR="00317CA2">
        <w:rPr>
          <w:szCs w:val="24"/>
        </w:rPr>
        <w:t xml:space="preserve"> «huller» i virkemiddelsettet, blant annet ved at ikke all miljøteknologi dekkes av ordningene. Det er i dag ikke likeverdig behandling av miljøteknologi og klimateknologi. </w:t>
      </w:r>
    </w:p>
    <w:p w14:paraId="62EEEFF1" w14:textId="77777777" w:rsidR="00B741F4" w:rsidRDefault="00B741F4" w:rsidP="00345F0A">
      <w:pPr>
        <w:rPr>
          <w:szCs w:val="24"/>
        </w:rPr>
      </w:pPr>
    </w:p>
    <w:p w14:paraId="0377D9FB" w14:textId="77777777" w:rsidR="00317CA2" w:rsidRPr="008F71EE" w:rsidRDefault="00317CA2" w:rsidP="00345F0A">
      <w:pPr>
        <w:rPr>
          <w:szCs w:val="24"/>
        </w:rPr>
      </w:pPr>
    </w:p>
    <w:p w14:paraId="27F2151A" w14:textId="77777777" w:rsidR="00372CD6" w:rsidRPr="008F71EE" w:rsidRDefault="00372CD6" w:rsidP="00345F0A">
      <w:pPr>
        <w:rPr>
          <w:szCs w:val="24"/>
        </w:rPr>
      </w:pPr>
      <w:r w:rsidRPr="008F71EE">
        <w:rPr>
          <w:szCs w:val="24"/>
        </w:rPr>
        <w:t>Med vennlig hilsen</w:t>
      </w:r>
    </w:p>
    <w:p w14:paraId="0D2052A7" w14:textId="77777777" w:rsidR="00372CD6" w:rsidRPr="008F71EE" w:rsidRDefault="00372CD6" w:rsidP="00345F0A">
      <w:pPr>
        <w:rPr>
          <w:szCs w:val="24"/>
        </w:rPr>
      </w:pPr>
      <w:r w:rsidRPr="008F71EE">
        <w:rPr>
          <w:szCs w:val="24"/>
        </w:rPr>
        <w:t>Forum for Miljøteknologi</w:t>
      </w:r>
    </w:p>
    <w:p w14:paraId="2C0F79BB" w14:textId="77777777" w:rsidR="00372CD6" w:rsidRPr="008F71EE" w:rsidRDefault="00372CD6" w:rsidP="00345F0A">
      <w:pPr>
        <w:rPr>
          <w:szCs w:val="24"/>
        </w:rPr>
      </w:pPr>
    </w:p>
    <w:p w14:paraId="68BDC316" w14:textId="77777777" w:rsidR="00372CD6" w:rsidRPr="008F71EE" w:rsidRDefault="00372CD6" w:rsidP="00345F0A">
      <w:pPr>
        <w:rPr>
          <w:szCs w:val="24"/>
        </w:rPr>
      </w:pPr>
      <w:r w:rsidRPr="008F71EE">
        <w:rPr>
          <w:szCs w:val="24"/>
        </w:rPr>
        <w:t>Marianne Lie</w:t>
      </w:r>
    </w:p>
    <w:p w14:paraId="52F2201F" w14:textId="6A47B61D" w:rsidR="00372CD6" w:rsidRDefault="00372CD6" w:rsidP="00345F0A">
      <w:pPr>
        <w:rPr>
          <w:szCs w:val="24"/>
        </w:rPr>
      </w:pPr>
      <w:r w:rsidRPr="008F71EE">
        <w:rPr>
          <w:szCs w:val="24"/>
        </w:rPr>
        <w:t>(sign)</w:t>
      </w:r>
    </w:p>
    <w:p w14:paraId="5C2261C2" w14:textId="051274BB" w:rsidR="00395EF9" w:rsidRDefault="00395EF9" w:rsidP="00345F0A">
      <w:pPr>
        <w:rPr>
          <w:szCs w:val="24"/>
        </w:rPr>
      </w:pPr>
    </w:p>
    <w:p w14:paraId="3014DB3D" w14:textId="77777777" w:rsidR="00395EF9" w:rsidRDefault="00395EF9" w:rsidP="00345F0A">
      <w:pPr>
        <w:rPr>
          <w:szCs w:val="24"/>
        </w:rPr>
      </w:pPr>
    </w:p>
    <w:p w14:paraId="2DC72C24" w14:textId="79BCAC6B" w:rsidR="003C2D49" w:rsidRDefault="003C2D49" w:rsidP="00345F0A">
      <w:pPr>
        <w:rPr>
          <w:szCs w:val="24"/>
        </w:rPr>
      </w:pPr>
    </w:p>
    <w:p w14:paraId="3C16CF2F" w14:textId="77777777" w:rsidR="00AE5CB0" w:rsidRDefault="00AE5CB0" w:rsidP="00AE5CB0">
      <w:pPr>
        <w:pStyle w:val="no-break"/>
        <w:shd w:val="clear" w:color="auto" w:fill="FFFFFF"/>
        <w:rPr>
          <w:rFonts w:ascii="Arial" w:hAnsi="Arial" w:cs="Arial"/>
          <w:color w:val="2C2C2C"/>
          <w:sz w:val="20"/>
          <w:szCs w:val="20"/>
        </w:rPr>
      </w:pPr>
      <w:r>
        <w:rPr>
          <w:rStyle w:val="apple-converted-space"/>
          <w:rFonts w:ascii="Arial" w:hAnsi="Arial" w:cs="Arial"/>
          <w:color w:val="2C2C2C"/>
          <w:sz w:val="20"/>
          <w:szCs w:val="20"/>
        </w:rPr>
        <w:t>    </w:t>
      </w:r>
      <w:bookmarkStart w:id="0" w:name="_GoBack"/>
      <w:bookmarkEnd w:id="0"/>
    </w:p>
    <w:p w14:paraId="0B4CFFA6" w14:textId="77777777" w:rsidR="00AE5CB0" w:rsidRDefault="00AE5CB0" w:rsidP="00345F0A">
      <w:pPr>
        <w:rPr>
          <w:szCs w:val="24"/>
        </w:rPr>
      </w:pPr>
    </w:p>
    <w:p w14:paraId="6CC3FD81" w14:textId="77777777" w:rsidR="00AE5CB0" w:rsidRDefault="00AE5CB0" w:rsidP="00345F0A">
      <w:pPr>
        <w:rPr>
          <w:szCs w:val="24"/>
        </w:rPr>
      </w:pPr>
    </w:p>
    <w:sectPr w:rsidR="00AE5CB0" w:rsidSect="00FF140E">
      <w:headerReference w:type="default" r:id="rId8"/>
      <w:footerReference w:type="default" r:id="rId9"/>
      <w:headerReference w:type="first" r:id="rId10"/>
      <w:footerReference w:type="first" r:id="rId11"/>
      <w:pgSz w:w="11907" w:h="16840" w:code="9"/>
      <w:pgMar w:top="1134" w:right="1418" w:bottom="1418" w:left="1418"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A097" w14:textId="77777777" w:rsidR="003844E5" w:rsidRDefault="003844E5">
      <w:r>
        <w:separator/>
      </w:r>
    </w:p>
  </w:endnote>
  <w:endnote w:type="continuationSeparator" w:id="0">
    <w:p w14:paraId="2982D6FD" w14:textId="77777777" w:rsidR="003844E5" w:rsidRDefault="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1D75" w14:textId="77777777" w:rsidR="006A5090" w:rsidRDefault="006A5090">
    <w:pPr>
      <w:pStyle w:val="Bunntekst"/>
      <w:jc w:val="right"/>
      <w:rPr>
        <w:sz w:val="16"/>
      </w:rPr>
    </w:pPr>
  </w:p>
  <w:p w14:paraId="2F73E1E7" w14:textId="77777777" w:rsidR="006A5090" w:rsidRDefault="006A5090">
    <w:pPr>
      <w:pStyle w:val="Bunntekst"/>
      <w:jc w:val="right"/>
      <w:rPr>
        <w:sz w:val="16"/>
      </w:rPr>
    </w:pPr>
  </w:p>
  <w:p w14:paraId="0BAE30F0" w14:textId="1FC399F5" w:rsidR="00DE6BF9" w:rsidRDefault="00DE6BF9">
    <w:pPr>
      <w:pStyle w:val="Bunntekst"/>
      <w:jc w:val="right"/>
    </w:pPr>
    <w:r>
      <w:rPr>
        <w:sz w:val="16"/>
      </w:rPr>
      <w:t xml:space="preserve">Side </w:t>
    </w:r>
    <w:r>
      <w:rPr>
        <w:sz w:val="16"/>
      </w:rPr>
      <w:fldChar w:fldCharType="begin"/>
    </w:r>
    <w:r>
      <w:rPr>
        <w:sz w:val="16"/>
      </w:rPr>
      <w:instrText xml:space="preserve"> PAGE  \* LOWER </w:instrText>
    </w:r>
    <w:r>
      <w:rPr>
        <w:sz w:val="16"/>
      </w:rPr>
      <w:fldChar w:fldCharType="separate"/>
    </w:r>
    <w:r w:rsidR="00E040EE">
      <w:rPr>
        <w:noProof/>
        <w:sz w:val="16"/>
      </w:rPr>
      <w:t>2</w:t>
    </w:r>
    <w:r>
      <w:rPr>
        <w:sz w:val="16"/>
      </w:rPr>
      <w:fldChar w:fldCharType="end"/>
    </w:r>
    <w:r>
      <w:rPr>
        <w:sz w:val="16"/>
      </w:rPr>
      <w:t xml:space="preserve"> av </w:t>
    </w:r>
    <w:r>
      <w:rPr>
        <w:sz w:val="16"/>
      </w:rPr>
      <w:fldChar w:fldCharType="begin"/>
    </w:r>
    <w:r>
      <w:rPr>
        <w:sz w:val="16"/>
      </w:rPr>
      <w:instrText xml:space="preserve"> NUMPAGES  \* LOWER </w:instrText>
    </w:r>
    <w:r>
      <w:rPr>
        <w:sz w:val="16"/>
      </w:rPr>
      <w:fldChar w:fldCharType="separate"/>
    </w:r>
    <w:r w:rsidR="00E040EE">
      <w:rPr>
        <w:noProof/>
        <w:sz w:val="16"/>
      </w:rPr>
      <w:t>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8750" w14:textId="77777777" w:rsidR="003656DF" w:rsidRPr="006A55CE" w:rsidRDefault="003656DF" w:rsidP="003656DF">
    <w:pPr>
      <w:pStyle w:val="Bunntekst"/>
      <w:tabs>
        <w:tab w:val="clear" w:pos="9072"/>
        <w:tab w:val="right" w:pos="9639"/>
      </w:tabs>
      <w:spacing w:after="20"/>
      <w:ind w:left="-709" w:right="-434"/>
      <w:jc w:val="center"/>
      <w:rPr>
        <w:rFonts w:ascii="Calibri" w:hAnsi="Calibri"/>
        <w:sz w:val="18"/>
      </w:rPr>
    </w:pPr>
    <w:r w:rsidRPr="006A55CE">
      <w:rPr>
        <w:rFonts w:ascii="Calibri" w:hAnsi="Calibri"/>
        <w:b/>
        <w:sz w:val="18"/>
      </w:rPr>
      <w:t>Forum for Miljøteknologi</w:t>
    </w:r>
    <w:r>
      <w:rPr>
        <w:rFonts w:ascii="Calibri" w:hAnsi="Calibri"/>
        <w:b/>
        <w:color w:val="468B34"/>
        <w:sz w:val="18"/>
      </w:rPr>
      <w:br/>
    </w:r>
    <w:r w:rsidR="003C1F80">
      <w:rPr>
        <w:rFonts w:ascii="Calibri" w:hAnsi="Calibri"/>
        <w:sz w:val="18"/>
      </w:rPr>
      <w:t>Kristinelundveien 6</w:t>
    </w:r>
    <w:r>
      <w:rPr>
        <w:rFonts w:ascii="Calibri" w:hAnsi="Calibri"/>
        <w:sz w:val="18"/>
      </w:rPr>
      <w:t>, N-</w:t>
    </w:r>
    <w:r w:rsidR="003C1F80">
      <w:rPr>
        <w:rFonts w:ascii="Calibri" w:hAnsi="Calibri"/>
        <w:sz w:val="18"/>
      </w:rPr>
      <w:t>0268</w:t>
    </w:r>
    <w:r>
      <w:rPr>
        <w:rFonts w:ascii="Calibri" w:hAnsi="Calibri"/>
        <w:sz w:val="18"/>
      </w:rPr>
      <w:t xml:space="preserve"> </w:t>
    </w:r>
    <w:r w:rsidR="003C1F80">
      <w:rPr>
        <w:rFonts w:ascii="Calibri" w:hAnsi="Calibri"/>
        <w:sz w:val="18"/>
      </w:rPr>
      <w:t>Oslo</w:t>
    </w:r>
    <w:r w:rsidRPr="006A55CE">
      <w:rPr>
        <w:rFonts w:ascii="Calibri" w:hAnsi="Calibri"/>
        <w:sz w:val="18"/>
      </w:rPr>
      <w:t xml:space="preserve"> | Tel: +47</w:t>
    </w:r>
    <w:r w:rsidR="003C1F80">
      <w:rPr>
        <w:rFonts w:ascii="Calibri" w:hAnsi="Calibri"/>
        <w:sz w:val="18"/>
      </w:rPr>
      <w:t> 916 45 506</w:t>
    </w:r>
    <w:r>
      <w:rPr>
        <w:rFonts w:ascii="Calibri" w:hAnsi="Calibri"/>
        <w:sz w:val="18"/>
      </w:rPr>
      <w:t xml:space="preserve"> | </w:t>
    </w:r>
    <w:r w:rsidRPr="006A55CE">
      <w:rPr>
        <w:rFonts w:ascii="Calibri" w:hAnsi="Calibri"/>
        <w:sz w:val="18"/>
      </w:rPr>
      <w:t xml:space="preserve">post@forumformiljoteknologi.no </w:t>
    </w:r>
    <w:r>
      <w:rPr>
        <w:rFonts w:ascii="Calibri" w:hAnsi="Calibri"/>
        <w:sz w:val="18"/>
      </w:rPr>
      <w:t xml:space="preserve"> | </w:t>
    </w:r>
    <w:r w:rsidR="006701EE">
      <w:rPr>
        <w:rFonts w:ascii="Calibri" w:hAnsi="Calibri"/>
        <w:sz w:val="18"/>
      </w:rPr>
      <w:t>Foretaksregistere</w:t>
    </w:r>
    <w:r w:rsidRPr="006A55CE">
      <w:rPr>
        <w:rFonts w:ascii="Calibri" w:hAnsi="Calibri"/>
        <w:sz w:val="18"/>
      </w:rPr>
      <w:t xml:space="preserve">t: NO </w:t>
    </w:r>
    <w:r w:rsidRPr="003656DF">
      <w:rPr>
        <w:rFonts w:ascii="Calibri" w:hAnsi="Calibri"/>
        <w:sz w:val="18"/>
      </w:rPr>
      <w:t>884 296 862</w:t>
    </w:r>
  </w:p>
  <w:p w14:paraId="1062EC3F" w14:textId="77777777" w:rsidR="003656DF" w:rsidRPr="006A55CE" w:rsidRDefault="003656DF" w:rsidP="003656DF">
    <w:pPr>
      <w:pStyle w:val="Bunntekst"/>
      <w:tabs>
        <w:tab w:val="clear" w:pos="9072"/>
        <w:tab w:val="right" w:pos="9639"/>
      </w:tabs>
      <w:spacing w:after="20"/>
      <w:ind w:left="-709" w:right="-434"/>
      <w:jc w:val="center"/>
      <w:rPr>
        <w:rFonts w:ascii="Calibri" w:hAnsi="Calibri"/>
        <w:color w:val="468B34"/>
        <w:sz w:val="18"/>
      </w:rPr>
    </w:pPr>
    <w:r w:rsidRPr="006A55CE">
      <w:rPr>
        <w:rFonts w:ascii="Calibri" w:hAnsi="Calibri"/>
        <w:color w:val="468B34"/>
        <w:sz w:val="18"/>
      </w:rPr>
      <w:t>www.forumformiljoteknologi.no</w:t>
    </w:r>
  </w:p>
  <w:p w14:paraId="3E0DDABE" w14:textId="77777777" w:rsidR="00FF140E" w:rsidRPr="003656DF" w:rsidRDefault="00FF140E" w:rsidP="003656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2343" w14:textId="77777777" w:rsidR="003844E5" w:rsidRDefault="003844E5">
      <w:r>
        <w:separator/>
      </w:r>
    </w:p>
  </w:footnote>
  <w:footnote w:type="continuationSeparator" w:id="0">
    <w:p w14:paraId="7EFA8B47" w14:textId="77777777" w:rsidR="003844E5" w:rsidRDefault="0038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B8D1" w14:textId="77777777" w:rsidR="00DE6BF9" w:rsidRDefault="00DE6BF9">
    <w:pPr>
      <w:tabs>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1AC5" w14:textId="77777777" w:rsidR="00FF140E" w:rsidRDefault="00FD5D1C" w:rsidP="003656DF">
    <w:pPr>
      <w:pStyle w:val="Topptekst"/>
      <w:jc w:val="center"/>
    </w:pPr>
    <w:r>
      <w:rPr>
        <w:noProof/>
      </w:rPr>
      <w:drawing>
        <wp:anchor distT="0" distB="0" distL="114935" distR="114935" simplePos="0" relativeHeight="251657728" behindDoc="0" locked="0" layoutInCell="1" allowOverlap="1" wp14:anchorId="3506C636" wp14:editId="5FEECCF3">
          <wp:simplePos x="0" y="0"/>
          <wp:positionH relativeFrom="page">
            <wp:posOffset>2642870</wp:posOffset>
          </wp:positionH>
          <wp:positionV relativeFrom="page">
            <wp:posOffset>356235</wp:posOffset>
          </wp:positionV>
          <wp:extent cx="2284730" cy="685800"/>
          <wp:effectExtent l="0" t="0" r="1270" b="0"/>
          <wp:wrapSquare wrapText="bothSides"/>
          <wp:docPr id="1" name="Bilde 1" descr="FFM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M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730" cy="685800"/>
                  </a:xfrm>
                  <a:prstGeom prst="rect">
                    <a:avLst/>
                  </a:prstGeom>
                  <a:noFill/>
                </pic:spPr>
              </pic:pic>
            </a:graphicData>
          </a:graphic>
          <wp14:sizeRelH relativeFrom="page">
            <wp14:pctWidth>0</wp14:pctWidth>
          </wp14:sizeRelH>
          <wp14:sizeRelV relativeFrom="page">
            <wp14:pctHeight>0</wp14:pctHeight>
          </wp14:sizeRelV>
        </wp:anchor>
      </w:drawing>
    </w:r>
  </w:p>
  <w:p w14:paraId="157DD90D" w14:textId="77777777" w:rsidR="003656DF" w:rsidRDefault="003656DF" w:rsidP="003656DF">
    <w:pPr>
      <w:pStyle w:val="Topptekst"/>
      <w:jc w:val="center"/>
    </w:pPr>
  </w:p>
  <w:p w14:paraId="17FC8744" w14:textId="77777777" w:rsidR="003656DF" w:rsidRPr="003656DF" w:rsidRDefault="003656DF" w:rsidP="003656DF">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BCC"/>
    <w:multiLevelType w:val="hybridMultilevel"/>
    <w:tmpl w:val="4DDC3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13380"/>
    <w:multiLevelType w:val="hybridMultilevel"/>
    <w:tmpl w:val="E48C9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E81B14"/>
    <w:multiLevelType w:val="hybridMultilevel"/>
    <w:tmpl w:val="0942A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81869"/>
    <w:multiLevelType w:val="hybridMultilevel"/>
    <w:tmpl w:val="2E7A4EA2"/>
    <w:lvl w:ilvl="0" w:tplc="25548DD0">
      <w:start w:val="1"/>
      <w:numFmt w:val="bullet"/>
      <w:lvlText w:val="o"/>
      <w:lvlJc w:val="left"/>
      <w:pPr>
        <w:tabs>
          <w:tab w:val="num" w:pos="720"/>
        </w:tabs>
        <w:ind w:left="720" w:hanging="360"/>
      </w:pPr>
      <w:rPr>
        <w:rFonts w:ascii="Courier New" w:hAnsi="Courier New" w:hint="default"/>
      </w:rPr>
    </w:lvl>
    <w:lvl w:ilvl="1" w:tplc="10BE9B1A" w:tentative="1">
      <w:start w:val="1"/>
      <w:numFmt w:val="bullet"/>
      <w:lvlText w:val="o"/>
      <w:lvlJc w:val="left"/>
      <w:pPr>
        <w:tabs>
          <w:tab w:val="num" w:pos="1440"/>
        </w:tabs>
        <w:ind w:left="1440" w:hanging="360"/>
      </w:pPr>
      <w:rPr>
        <w:rFonts w:ascii="Courier New" w:hAnsi="Courier New" w:hint="default"/>
      </w:rPr>
    </w:lvl>
    <w:lvl w:ilvl="2" w:tplc="9D94C70C" w:tentative="1">
      <w:start w:val="1"/>
      <w:numFmt w:val="bullet"/>
      <w:lvlText w:val="o"/>
      <w:lvlJc w:val="left"/>
      <w:pPr>
        <w:tabs>
          <w:tab w:val="num" w:pos="2160"/>
        </w:tabs>
        <w:ind w:left="2160" w:hanging="360"/>
      </w:pPr>
      <w:rPr>
        <w:rFonts w:ascii="Courier New" w:hAnsi="Courier New" w:hint="default"/>
      </w:rPr>
    </w:lvl>
    <w:lvl w:ilvl="3" w:tplc="C12072E0" w:tentative="1">
      <w:start w:val="1"/>
      <w:numFmt w:val="bullet"/>
      <w:lvlText w:val="o"/>
      <w:lvlJc w:val="left"/>
      <w:pPr>
        <w:tabs>
          <w:tab w:val="num" w:pos="2880"/>
        </w:tabs>
        <w:ind w:left="2880" w:hanging="360"/>
      </w:pPr>
      <w:rPr>
        <w:rFonts w:ascii="Courier New" w:hAnsi="Courier New" w:hint="default"/>
      </w:rPr>
    </w:lvl>
    <w:lvl w:ilvl="4" w:tplc="9028C108" w:tentative="1">
      <w:start w:val="1"/>
      <w:numFmt w:val="bullet"/>
      <w:lvlText w:val="o"/>
      <w:lvlJc w:val="left"/>
      <w:pPr>
        <w:tabs>
          <w:tab w:val="num" w:pos="3600"/>
        </w:tabs>
        <w:ind w:left="3600" w:hanging="360"/>
      </w:pPr>
      <w:rPr>
        <w:rFonts w:ascii="Courier New" w:hAnsi="Courier New" w:hint="default"/>
      </w:rPr>
    </w:lvl>
    <w:lvl w:ilvl="5" w:tplc="FC4A282C" w:tentative="1">
      <w:start w:val="1"/>
      <w:numFmt w:val="bullet"/>
      <w:lvlText w:val="o"/>
      <w:lvlJc w:val="left"/>
      <w:pPr>
        <w:tabs>
          <w:tab w:val="num" w:pos="4320"/>
        </w:tabs>
        <w:ind w:left="4320" w:hanging="360"/>
      </w:pPr>
      <w:rPr>
        <w:rFonts w:ascii="Courier New" w:hAnsi="Courier New" w:hint="default"/>
      </w:rPr>
    </w:lvl>
    <w:lvl w:ilvl="6" w:tplc="86FAC08C" w:tentative="1">
      <w:start w:val="1"/>
      <w:numFmt w:val="bullet"/>
      <w:lvlText w:val="o"/>
      <w:lvlJc w:val="left"/>
      <w:pPr>
        <w:tabs>
          <w:tab w:val="num" w:pos="5040"/>
        </w:tabs>
        <w:ind w:left="5040" w:hanging="360"/>
      </w:pPr>
      <w:rPr>
        <w:rFonts w:ascii="Courier New" w:hAnsi="Courier New" w:hint="default"/>
      </w:rPr>
    </w:lvl>
    <w:lvl w:ilvl="7" w:tplc="415CD0DA" w:tentative="1">
      <w:start w:val="1"/>
      <w:numFmt w:val="bullet"/>
      <w:lvlText w:val="o"/>
      <w:lvlJc w:val="left"/>
      <w:pPr>
        <w:tabs>
          <w:tab w:val="num" w:pos="5760"/>
        </w:tabs>
        <w:ind w:left="5760" w:hanging="360"/>
      </w:pPr>
      <w:rPr>
        <w:rFonts w:ascii="Courier New" w:hAnsi="Courier New" w:hint="default"/>
      </w:rPr>
    </w:lvl>
    <w:lvl w:ilvl="8" w:tplc="BB8A4E0E"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0541A3E"/>
    <w:multiLevelType w:val="hybridMultilevel"/>
    <w:tmpl w:val="C2AE3B10"/>
    <w:lvl w:ilvl="0" w:tplc="5BE60836">
      <w:start w:val="1"/>
      <w:numFmt w:val="bullet"/>
      <w:lvlText w:val="–"/>
      <w:lvlJc w:val="left"/>
      <w:pPr>
        <w:tabs>
          <w:tab w:val="num" w:pos="720"/>
        </w:tabs>
        <w:ind w:left="720" w:hanging="360"/>
      </w:pPr>
      <w:rPr>
        <w:rFonts w:ascii="Arial" w:hAnsi="Arial" w:hint="default"/>
      </w:rPr>
    </w:lvl>
    <w:lvl w:ilvl="1" w:tplc="3EFC96F2" w:tentative="1">
      <w:start w:val="1"/>
      <w:numFmt w:val="bullet"/>
      <w:lvlText w:val="–"/>
      <w:lvlJc w:val="left"/>
      <w:pPr>
        <w:tabs>
          <w:tab w:val="num" w:pos="1440"/>
        </w:tabs>
        <w:ind w:left="1440" w:hanging="360"/>
      </w:pPr>
      <w:rPr>
        <w:rFonts w:ascii="Arial" w:hAnsi="Arial" w:hint="default"/>
      </w:rPr>
    </w:lvl>
    <w:lvl w:ilvl="2" w:tplc="2C700F2A" w:tentative="1">
      <w:start w:val="1"/>
      <w:numFmt w:val="bullet"/>
      <w:lvlText w:val="–"/>
      <w:lvlJc w:val="left"/>
      <w:pPr>
        <w:tabs>
          <w:tab w:val="num" w:pos="2160"/>
        </w:tabs>
        <w:ind w:left="2160" w:hanging="360"/>
      </w:pPr>
      <w:rPr>
        <w:rFonts w:ascii="Arial" w:hAnsi="Arial" w:hint="default"/>
      </w:rPr>
    </w:lvl>
    <w:lvl w:ilvl="3" w:tplc="FC18D130">
      <w:start w:val="1"/>
      <w:numFmt w:val="bullet"/>
      <w:lvlText w:val="–"/>
      <w:lvlJc w:val="left"/>
      <w:pPr>
        <w:tabs>
          <w:tab w:val="num" w:pos="2880"/>
        </w:tabs>
        <w:ind w:left="2880" w:hanging="360"/>
      </w:pPr>
      <w:rPr>
        <w:rFonts w:ascii="Arial" w:hAnsi="Arial" w:hint="default"/>
      </w:rPr>
    </w:lvl>
    <w:lvl w:ilvl="4" w:tplc="BB506E94" w:tentative="1">
      <w:start w:val="1"/>
      <w:numFmt w:val="bullet"/>
      <w:lvlText w:val="–"/>
      <w:lvlJc w:val="left"/>
      <w:pPr>
        <w:tabs>
          <w:tab w:val="num" w:pos="3600"/>
        </w:tabs>
        <w:ind w:left="3600" w:hanging="360"/>
      </w:pPr>
      <w:rPr>
        <w:rFonts w:ascii="Arial" w:hAnsi="Arial" w:hint="default"/>
      </w:rPr>
    </w:lvl>
    <w:lvl w:ilvl="5" w:tplc="B40A6662" w:tentative="1">
      <w:start w:val="1"/>
      <w:numFmt w:val="bullet"/>
      <w:lvlText w:val="–"/>
      <w:lvlJc w:val="left"/>
      <w:pPr>
        <w:tabs>
          <w:tab w:val="num" w:pos="4320"/>
        </w:tabs>
        <w:ind w:left="4320" w:hanging="360"/>
      </w:pPr>
      <w:rPr>
        <w:rFonts w:ascii="Arial" w:hAnsi="Arial" w:hint="default"/>
      </w:rPr>
    </w:lvl>
    <w:lvl w:ilvl="6" w:tplc="3CA2645A" w:tentative="1">
      <w:start w:val="1"/>
      <w:numFmt w:val="bullet"/>
      <w:lvlText w:val="–"/>
      <w:lvlJc w:val="left"/>
      <w:pPr>
        <w:tabs>
          <w:tab w:val="num" w:pos="5040"/>
        </w:tabs>
        <w:ind w:left="5040" w:hanging="360"/>
      </w:pPr>
      <w:rPr>
        <w:rFonts w:ascii="Arial" w:hAnsi="Arial" w:hint="default"/>
      </w:rPr>
    </w:lvl>
    <w:lvl w:ilvl="7" w:tplc="59AA2FAC" w:tentative="1">
      <w:start w:val="1"/>
      <w:numFmt w:val="bullet"/>
      <w:lvlText w:val="–"/>
      <w:lvlJc w:val="left"/>
      <w:pPr>
        <w:tabs>
          <w:tab w:val="num" w:pos="5760"/>
        </w:tabs>
        <w:ind w:left="5760" w:hanging="360"/>
      </w:pPr>
      <w:rPr>
        <w:rFonts w:ascii="Arial" w:hAnsi="Arial" w:hint="default"/>
      </w:rPr>
    </w:lvl>
    <w:lvl w:ilvl="8" w:tplc="5DA294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7B5260"/>
    <w:multiLevelType w:val="hybridMultilevel"/>
    <w:tmpl w:val="054464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36D666D"/>
    <w:multiLevelType w:val="hybridMultilevel"/>
    <w:tmpl w:val="5CF46F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564AD9"/>
    <w:multiLevelType w:val="hybridMultilevel"/>
    <w:tmpl w:val="34167D58"/>
    <w:lvl w:ilvl="0" w:tplc="04140001">
      <w:start w:val="1"/>
      <w:numFmt w:val="bullet"/>
      <w:lvlText w:val=""/>
      <w:lvlJc w:val="left"/>
      <w:pPr>
        <w:ind w:left="1290" w:hanging="360"/>
      </w:pPr>
      <w:rPr>
        <w:rFonts w:ascii="Symbol" w:hAnsi="Symbol" w:hint="default"/>
      </w:rPr>
    </w:lvl>
    <w:lvl w:ilvl="1" w:tplc="04140003" w:tentative="1">
      <w:start w:val="1"/>
      <w:numFmt w:val="bullet"/>
      <w:lvlText w:val="o"/>
      <w:lvlJc w:val="left"/>
      <w:pPr>
        <w:ind w:left="2010" w:hanging="360"/>
      </w:pPr>
      <w:rPr>
        <w:rFonts w:ascii="Courier New" w:hAnsi="Courier New" w:cs="Courier New" w:hint="default"/>
      </w:rPr>
    </w:lvl>
    <w:lvl w:ilvl="2" w:tplc="04140005" w:tentative="1">
      <w:start w:val="1"/>
      <w:numFmt w:val="bullet"/>
      <w:lvlText w:val=""/>
      <w:lvlJc w:val="left"/>
      <w:pPr>
        <w:ind w:left="2730" w:hanging="360"/>
      </w:pPr>
      <w:rPr>
        <w:rFonts w:ascii="Wingdings" w:hAnsi="Wingdings" w:hint="default"/>
      </w:rPr>
    </w:lvl>
    <w:lvl w:ilvl="3" w:tplc="04140001" w:tentative="1">
      <w:start w:val="1"/>
      <w:numFmt w:val="bullet"/>
      <w:lvlText w:val=""/>
      <w:lvlJc w:val="left"/>
      <w:pPr>
        <w:ind w:left="3450" w:hanging="360"/>
      </w:pPr>
      <w:rPr>
        <w:rFonts w:ascii="Symbol" w:hAnsi="Symbol" w:hint="default"/>
      </w:rPr>
    </w:lvl>
    <w:lvl w:ilvl="4" w:tplc="04140003" w:tentative="1">
      <w:start w:val="1"/>
      <w:numFmt w:val="bullet"/>
      <w:lvlText w:val="o"/>
      <w:lvlJc w:val="left"/>
      <w:pPr>
        <w:ind w:left="4170" w:hanging="360"/>
      </w:pPr>
      <w:rPr>
        <w:rFonts w:ascii="Courier New" w:hAnsi="Courier New" w:cs="Courier New" w:hint="default"/>
      </w:rPr>
    </w:lvl>
    <w:lvl w:ilvl="5" w:tplc="04140005" w:tentative="1">
      <w:start w:val="1"/>
      <w:numFmt w:val="bullet"/>
      <w:lvlText w:val=""/>
      <w:lvlJc w:val="left"/>
      <w:pPr>
        <w:ind w:left="4890" w:hanging="360"/>
      </w:pPr>
      <w:rPr>
        <w:rFonts w:ascii="Wingdings" w:hAnsi="Wingdings" w:hint="default"/>
      </w:rPr>
    </w:lvl>
    <w:lvl w:ilvl="6" w:tplc="04140001" w:tentative="1">
      <w:start w:val="1"/>
      <w:numFmt w:val="bullet"/>
      <w:lvlText w:val=""/>
      <w:lvlJc w:val="left"/>
      <w:pPr>
        <w:ind w:left="5610" w:hanging="360"/>
      </w:pPr>
      <w:rPr>
        <w:rFonts w:ascii="Symbol" w:hAnsi="Symbol" w:hint="default"/>
      </w:rPr>
    </w:lvl>
    <w:lvl w:ilvl="7" w:tplc="04140003" w:tentative="1">
      <w:start w:val="1"/>
      <w:numFmt w:val="bullet"/>
      <w:lvlText w:val="o"/>
      <w:lvlJc w:val="left"/>
      <w:pPr>
        <w:ind w:left="6330" w:hanging="360"/>
      </w:pPr>
      <w:rPr>
        <w:rFonts w:ascii="Courier New" w:hAnsi="Courier New" w:cs="Courier New" w:hint="default"/>
      </w:rPr>
    </w:lvl>
    <w:lvl w:ilvl="8" w:tplc="04140005" w:tentative="1">
      <w:start w:val="1"/>
      <w:numFmt w:val="bullet"/>
      <w:lvlText w:val=""/>
      <w:lvlJc w:val="left"/>
      <w:pPr>
        <w:ind w:left="7050" w:hanging="360"/>
      </w:pPr>
      <w:rPr>
        <w:rFonts w:ascii="Wingdings" w:hAnsi="Wingdings" w:hint="default"/>
      </w:rPr>
    </w:lvl>
  </w:abstractNum>
  <w:abstractNum w:abstractNumId="8" w15:restartNumberingAfterBreak="0">
    <w:nsid w:val="19C00837"/>
    <w:multiLevelType w:val="hybridMultilevel"/>
    <w:tmpl w:val="AB241B5C"/>
    <w:lvl w:ilvl="0" w:tplc="F17CE6B2">
      <w:start w:val="1"/>
      <w:numFmt w:val="bullet"/>
      <w:lvlText w:val="•"/>
      <w:lvlJc w:val="left"/>
      <w:pPr>
        <w:tabs>
          <w:tab w:val="num" w:pos="720"/>
        </w:tabs>
        <w:ind w:left="720" w:hanging="360"/>
      </w:pPr>
      <w:rPr>
        <w:rFonts w:ascii="Arial" w:hAnsi="Arial" w:hint="default"/>
      </w:rPr>
    </w:lvl>
    <w:lvl w:ilvl="1" w:tplc="E9C0EDFE" w:tentative="1">
      <w:start w:val="1"/>
      <w:numFmt w:val="bullet"/>
      <w:lvlText w:val="•"/>
      <w:lvlJc w:val="left"/>
      <w:pPr>
        <w:tabs>
          <w:tab w:val="num" w:pos="1440"/>
        </w:tabs>
        <w:ind w:left="1440" w:hanging="360"/>
      </w:pPr>
      <w:rPr>
        <w:rFonts w:ascii="Arial" w:hAnsi="Arial" w:hint="default"/>
      </w:rPr>
    </w:lvl>
    <w:lvl w:ilvl="2" w:tplc="EE64020C" w:tentative="1">
      <w:start w:val="1"/>
      <w:numFmt w:val="bullet"/>
      <w:lvlText w:val="•"/>
      <w:lvlJc w:val="left"/>
      <w:pPr>
        <w:tabs>
          <w:tab w:val="num" w:pos="2160"/>
        </w:tabs>
        <w:ind w:left="2160" w:hanging="360"/>
      </w:pPr>
      <w:rPr>
        <w:rFonts w:ascii="Arial" w:hAnsi="Arial" w:hint="default"/>
      </w:rPr>
    </w:lvl>
    <w:lvl w:ilvl="3" w:tplc="D1B24250" w:tentative="1">
      <w:start w:val="1"/>
      <w:numFmt w:val="bullet"/>
      <w:lvlText w:val="•"/>
      <w:lvlJc w:val="left"/>
      <w:pPr>
        <w:tabs>
          <w:tab w:val="num" w:pos="2880"/>
        </w:tabs>
        <w:ind w:left="2880" w:hanging="360"/>
      </w:pPr>
      <w:rPr>
        <w:rFonts w:ascii="Arial" w:hAnsi="Arial" w:hint="default"/>
      </w:rPr>
    </w:lvl>
    <w:lvl w:ilvl="4" w:tplc="55E2212E" w:tentative="1">
      <w:start w:val="1"/>
      <w:numFmt w:val="bullet"/>
      <w:lvlText w:val="•"/>
      <w:lvlJc w:val="left"/>
      <w:pPr>
        <w:tabs>
          <w:tab w:val="num" w:pos="3600"/>
        </w:tabs>
        <w:ind w:left="3600" w:hanging="360"/>
      </w:pPr>
      <w:rPr>
        <w:rFonts w:ascii="Arial" w:hAnsi="Arial" w:hint="default"/>
      </w:rPr>
    </w:lvl>
    <w:lvl w:ilvl="5" w:tplc="6D0A7A4E" w:tentative="1">
      <w:start w:val="1"/>
      <w:numFmt w:val="bullet"/>
      <w:lvlText w:val="•"/>
      <w:lvlJc w:val="left"/>
      <w:pPr>
        <w:tabs>
          <w:tab w:val="num" w:pos="4320"/>
        </w:tabs>
        <w:ind w:left="4320" w:hanging="360"/>
      </w:pPr>
      <w:rPr>
        <w:rFonts w:ascii="Arial" w:hAnsi="Arial" w:hint="default"/>
      </w:rPr>
    </w:lvl>
    <w:lvl w:ilvl="6" w:tplc="7B8A0494" w:tentative="1">
      <w:start w:val="1"/>
      <w:numFmt w:val="bullet"/>
      <w:lvlText w:val="•"/>
      <w:lvlJc w:val="left"/>
      <w:pPr>
        <w:tabs>
          <w:tab w:val="num" w:pos="5040"/>
        </w:tabs>
        <w:ind w:left="5040" w:hanging="360"/>
      </w:pPr>
      <w:rPr>
        <w:rFonts w:ascii="Arial" w:hAnsi="Arial" w:hint="default"/>
      </w:rPr>
    </w:lvl>
    <w:lvl w:ilvl="7" w:tplc="F3D0081C" w:tentative="1">
      <w:start w:val="1"/>
      <w:numFmt w:val="bullet"/>
      <w:lvlText w:val="•"/>
      <w:lvlJc w:val="left"/>
      <w:pPr>
        <w:tabs>
          <w:tab w:val="num" w:pos="5760"/>
        </w:tabs>
        <w:ind w:left="5760" w:hanging="360"/>
      </w:pPr>
      <w:rPr>
        <w:rFonts w:ascii="Arial" w:hAnsi="Arial" w:hint="default"/>
      </w:rPr>
    </w:lvl>
    <w:lvl w:ilvl="8" w:tplc="600AC4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59679E"/>
    <w:multiLevelType w:val="hybridMultilevel"/>
    <w:tmpl w:val="E22AE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1E378A"/>
    <w:multiLevelType w:val="hybridMultilevel"/>
    <w:tmpl w:val="90E2A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D60227"/>
    <w:multiLevelType w:val="hybridMultilevel"/>
    <w:tmpl w:val="96443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F7560C"/>
    <w:multiLevelType w:val="hybridMultilevel"/>
    <w:tmpl w:val="87983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DD7924"/>
    <w:multiLevelType w:val="hybridMultilevel"/>
    <w:tmpl w:val="AD8208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4C36864"/>
    <w:multiLevelType w:val="hybridMultilevel"/>
    <w:tmpl w:val="04966E2C"/>
    <w:lvl w:ilvl="0" w:tplc="11AEC846">
      <w:start w:val="1"/>
      <w:numFmt w:val="bullet"/>
      <w:lvlText w:val="o"/>
      <w:lvlJc w:val="left"/>
      <w:pPr>
        <w:tabs>
          <w:tab w:val="num" w:pos="720"/>
        </w:tabs>
        <w:ind w:left="720" w:hanging="360"/>
      </w:pPr>
      <w:rPr>
        <w:rFonts w:ascii="Courier New" w:hAnsi="Courier New" w:hint="default"/>
      </w:rPr>
    </w:lvl>
    <w:lvl w:ilvl="1" w:tplc="AA0AE56C" w:tentative="1">
      <w:start w:val="1"/>
      <w:numFmt w:val="bullet"/>
      <w:lvlText w:val="o"/>
      <w:lvlJc w:val="left"/>
      <w:pPr>
        <w:tabs>
          <w:tab w:val="num" w:pos="1440"/>
        </w:tabs>
        <w:ind w:left="1440" w:hanging="360"/>
      </w:pPr>
      <w:rPr>
        <w:rFonts w:ascii="Courier New" w:hAnsi="Courier New" w:hint="default"/>
      </w:rPr>
    </w:lvl>
    <w:lvl w:ilvl="2" w:tplc="F5B8294C" w:tentative="1">
      <w:start w:val="1"/>
      <w:numFmt w:val="bullet"/>
      <w:lvlText w:val="o"/>
      <w:lvlJc w:val="left"/>
      <w:pPr>
        <w:tabs>
          <w:tab w:val="num" w:pos="2160"/>
        </w:tabs>
        <w:ind w:left="2160" w:hanging="360"/>
      </w:pPr>
      <w:rPr>
        <w:rFonts w:ascii="Courier New" w:hAnsi="Courier New" w:hint="default"/>
      </w:rPr>
    </w:lvl>
    <w:lvl w:ilvl="3" w:tplc="8B721B5C" w:tentative="1">
      <w:start w:val="1"/>
      <w:numFmt w:val="bullet"/>
      <w:lvlText w:val="o"/>
      <w:lvlJc w:val="left"/>
      <w:pPr>
        <w:tabs>
          <w:tab w:val="num" w:pos="2880"/>
        </w:tabs>
        <w:ind w:left="2880" w:hanging="360"/>
      </w:pPr>
      <w:rPr>
        <w:rFonts w:ascii="Courier New" w:hAnsi="Courier New" w:hint="default"/>
      </w:rPr>
    </w:lvl>
    <w:lvl w:ilvl="4" w:tplc="EEE0D008" w:tentative="1">
      <w:start w:val="1"/>
      <w:numFmt w:val="bullet"/>
      <w:lvlText w:val="o"/>
      <w:lvlJc w:val="left"/>
      <w:pPr>
        <w:tabs>
          <w:tab w:val="num" w:pos="3600"/>
        </w:tabs>
        <w:ind w:left="3600" w:hanging="360"/>
      </w:pPr>
      <w:rPr>
        <w:rFonts w:ascii="Courier New" w:hAnsi="Courier New" w:hint="default"/>
      </w:rPr>
    </w:lvl>
    <w:lvl w:ilvl="5" w:tplc="7CE858D0" w:tentative="1">
      <w:start w:val="1"/>
      <w:numFmt w:val="bullet"/>
      <w:lvlText w:val="o"/>
      <w:lvlJc w:val="left"/>
      <w:pPr>
        <w:tabs>
          <w:tab w:val="num" w:pos="4320"/>
        </w:tabs>
        <w:ind w:left="4320" w:hanging="360"/>
      </w:pPr>
      <w:rPr>
        <w:rFonts w:ascii="Courier New" w:hAnsi="Courier New" w:hint="default"/>
      </w:rPr>
    </w:lvl>
    <w:lvl w:ilvl="6" w:tplc="BBD2148A" w:tentative="1">
      <w:start w:val="1"/>
      <w:numFmt w:val="bullet"/>
      <w:lvlText w:val="o"/>
      <w:lvlJc w:val="left"/>
      <w:pPr>
        <w:tabs>
          <w:tab w:val="num" w:pos="5040"/>
        </w:tabs>
        <w:ind w:left="5040" w:hanging="360"/>
      </w:pPr>
      <w:rPr>
        <w:rFonts w:ascii="Courier New" w:hAnsi="Courier New" w:hint="default"/>
      </w:rPr>
    </w:lvl>
    <w:lvl w:ilvl="7" w:tplc="63DEBDD4" w:tentative="1">
      <w:start w:val="1"/>
      <w:numFmt w:val="bullet"/>
      <w:lvlText w:val="o"/>
      <w:lvlJc w:val="left"/>
      <w:pPr>
        <w:tabs>
          <w:tab w:val="num" w:pos="5760"/>
        </w:tabs>
        <w:ind w:left="5760" w:hanging="360"/>
      </w:pPr>
      <w:rPr>
        <w:rFonts w:ascii="Courier New" w:hAnsi="Courier New" w:hint="default"/>
      </w:rPr>
    </w:lvl>
    <w:lvl w:ilvl="8" w:tplc="0DEC55AE"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5496466"/>
    <w:multiLevelType w:val="hybridMultilevel"/>
    <w:tmpl w:val="D3EC9E70"/>
    <w:lvl w:ilvl="0" w:tplc="9446CA68">
      <w:start w:val="1"/>
      <w:numFmt w:val="bullet"/>
      <w:lvlText w:val="o"/>
      <w:lvlJc w:val="left"/>
      <w:pPr>
        <w:tabs>
          <w:tab w:val="num" w:pos="720"/>
        </w:tabs>
        <w:ind w:left="720" w:hanging="360"/>
      </w:pPr>
      <w:rPr>
        <w:rFonts w:ascii="Courier New" w:hAnsi="Courier New" w:hint="default"/>
      </w:rPr>
    </w:lvl>
    <w:lvl w:ilvl="1" w:tplc="7C70302E" w:tentative="1">
      <w:start w:val="1"/>
      <w:numFmt w:val="bullet"/>
      <w:lvlText w:val="o"/>
      <w:lvlJc w:val="left"/>
      <w:pPr>
        <w:tabs>
          <w:tab w:val="num" w:pos="1440"/>
        </w:tabs>
        <w:ind w:left="1440" w:hanging="360"/>
      </w:pPr>
      <w:rPr>
        <w:rFonts w:ascii="Courier New" w:hAnsi="Courier New" w:hint="default"/>
      </w:rPr>
    </w:lvl>
    <w:lvl w:ilvl="2" w:tplc="B23AD358" w:tentative="1">
      <w:start w:val="1"/>
      <w:numFmt w:val="bullet"/>
      <w:lvlText w:val="o"/>
      <w:lvlJc w:val="left"/>
      <w:pPr>
        <w:tabs>
          <w:tab w:val="num" w:pos="2160"/>
        </w:tabs>
        <w:ind w:left="2160" w:hanging="360"/>
      </w:pPr>
      <w:rPr>
        <w:rFonts w:ascii="Courier New" w:hAnsi="Courier New" w:hint="default"/>
      </w:rPr>
    </w:lvl>
    <w:lvl w:ilvl="3" w:tplc="4E80DDEE" w:tentative="1">
      <w:start w:val="1"/>
      <w:numFmt w:val="bullet"/>
      <w:lvlText w:val="o"/>
      <w:lvlJc w:val="left"/>
      <w:pPr>
        <w:tabs>
          <w:tab w:val="num" w:pos="2880"/>
        </w:tabs>
        <w:ind w:left="2880" w:hanging="360"/>
      </w:pPr>
      <w:rPr>
        <w:rFonts w:ascii="Courier New" w:hAnsi="Courier New" w:hint="default"/>
      </w:rPr>
    </w:lvl>
    <w:lvl w:ilvl="4" w:tplc="AE741504" w:tentative="1">
      <w:start w:val="1"/>
      <w:numFmt w:val="bullet"/>
      <w:lvlText w:val="o"/>
      <w:lvlJc w:val="left"/>
      <w:pPr>
        <w:tabs>
          <w:tab w:val="num" w:pos="3600"/>
        </w:tabs>
        <w:ind w:left="3600" w:hanging="360"/>
      </w:pPr>
      <w:rPr>
        <w:rFonts w:ascii="Courier New" w:hAnsi="Courier New" w:hint="default"/>
      </w:rPr>
    </w:lvl>
    <w:lvl w:ilvl="5" w:tplc="A76ED6CA" w:tentative="1">
      <w:start w:val="1"/>
      <w:numFmt w:val="bullet"/>
      <w:lvlText w:val="o"/>
      <w:lvlJc w:val="left"/>
      <w:pPr>
        <w:tabs>
          <w:tab w:val="num" w:pos="4320"/>
        </w:tabs>
        <w:ind w:left="4320" w:hanging="360"/>
      </w:pPr>
      <w:rPr>
        <w:rFonts w:ascii="Courier New" w:hAnsi="Courier New" w:hint="default"/>
      </w:rPr>
    </w:lvl>
    <w:lvl w:ilvl="6" w:tplc="8E84CB0E" w:tentative="1">
      <w:start w:val="1"/>
      <w:numFmt w:val="bullet"/>
      <w:lvlText w:val="o"/>
      <w:lvlJc w:val="left"/>
      <w:pPr>
        <w:tabs>
          <w:tab w:val="num" w:pos="5040"/>
        </w:tabs>
        <w:ind w:left="5040" w:hanging="360"/>
      </w:pPr>
      <w:rPr>
        <w:rFonts w:ascii="Courier New" w:hAnsi="Courier New" w:hint="default"/>
      </w:rPr>
    </w:lvl>
    <w:lvl w:ilvl="7" w:tplc="5C3E542E" w:tentative="1">
      <w:start w:val="1"/>
      <w:numFmt w:val="bullet"/>
      <w:lvlText w:val="o"/>
      <w:lvlJc w:val="left"/>
      <w:pPr>
        <w:tabs>
          <w:tab w:val="num" w:pos="5760"/>
        </w:tabs>
        <w:ind w:left="5760" w:hanging="360"/>
      </w:pPr>
      <w:rPr>
        <w:rFonts w:ascii="Courier New" w:hAnsi="Courier New" w:hint="default"/>
      </w:rPr>
    </w:lvl>
    <w:lvl w:ilvl="8" w:tplc="EAB0EB80"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71E2E1D"/>
    <w:multiLevelType w:val="hybridMultilevel"/>
    <w:tmpl w:val="8260116E"/>
    <w:lvl w:ilvl="0" w:tplc="2B54C508">
      <w:start w:val="1"/>
      <w:numFmt w:val="bullet"/>
      <w:lvlText w:val="o"/>
      <w:lvlJc w:val="left"/>
      <w:pPr>
        <w:tabs>
          <w:tab w:val="num" w:pos="720"/>
        </w:tabs>
        <w:ind w:left="720" w:hanging="360"/>
      </w:pPr>
      <w:rPr>
        <w:rFonts w:ascii="Courier New" w:hAnsi="Courier New" w:hint="default"/>
      </w:rPr>
    </w:lvl>
    <w:lvl w:ilvl="1" w:tplc="681A1CB0" w:tentative="1">
      <w:start w:val="1"/>
      <w:numFmt w:val="bullet"/>
      <w:lvlText w:val="o"/>
      <w:lvlJc w:val="left"/>
      <w:pPr>
        <w:tabs>
          <w:tab w:val="num" w:pos="1440"/>
        </w:tabs>
        <w:ind w:left="1440" w:hanging="360"/>
      </w:pPr>
      <w:rPr>
        <w:rFonts w:ascii="Courier New" w:hAnsi="Courier New" w:hint="default"/>
      </w:rPr>
    </w:lvl>
    <w:lvl w:ilvl="2" w:tplc="DCFEA1BE" w:tentative="1">
      <w:start w:val="1"/>
      <w:numFmt w:val="bullet"/>
      <w:lvlText w:val="o"/>
      <w:lvlJc w:val="left"/>
      <w:pPr>
        <w:tabs>
          <w:tab w:val="num" w:pos="2160"/>
        </w:tabs>
        <w:ind w:left="2160" w:hanging="360"/>
      </w:pPr>
      <w:rPr>
        <w:rFonts w:ascii="Courier New" w:hAnsi="Courier New" w:hint="default"/>
      </w:rPr>
    </w:lvl>
    <w:lvl w:ilvl="3" w:tplc="72FCB68A" w:tentative="1">
      <w:start w:val="1"/>
      <w:numFmt w:val="bullet"/>
      <w:lvlText w:val="o"/>
      <w:lvlJc w:val="left"/>
      <w:pPr>
        <w:tabs>
          <w:tab w:val="num" w:pos="2880"/>
        </w:tabs>
        <w:ind w:left="2880" w:hanging="360"/>
      </w:pPr>
      <w:rPr>
        <w:rFonts w:ascii="Courier New" w:hAnsi="Courier New" w:hint="default"/>
      </w:rPr>
    </w:lvl>
    <w:lvl w:ilvl="4" w:tplc="5FE07648" w:tentative="1">
      <w:start w:val="1"/>
      <w:numFmt w:val="bullet"/>
      <w:lvlText w:val="o"/>
      <w:lvlJc w:val="left"/>
      <w:pPr>
        <w:tabs>
          <w:tab w:val="num" w:pos="3600"/>
        </w:tabs>
        <w:ind w:left="3600" w:hanging="360"/>
      </w:pPr>
      <w:rPr>
        <w:rFonts w:ascii="Courier New" w:hAnsi="Courier New" w:hint="default"/>
      </w:rPr>
    </w:lvl>
    <w:lvl w:ilvl="5" w:tplc="1F464C6A" w:tentative="1">
      <w:start w:val="1"/>
      <w:numFmt w:val="bullet"/>
      <w:lvlText w:val="o"/>
      <w:lvlJc w:val="left"/>
      <w:pPr>
        <w:tabs>
          <w:tab w:val="num" w:pos="4320"/>
        </w:tabs>
        <w:ind w:left="4320" w:hanging="360"/>
      </w:pPr>
      <w:rPr>
        <w:rFonts w:ascii="Courier New" w:hAnsi="Courier New" w:hint="default"/>
      </w:rPr>
    </w:lvl>
    <w:lvl w:ilvl="6" w:tplc="EA24E388" w:tentative="1">
      <w:start w:val="1"/>
      <w:numFmt w:val="bullet"/>
      <w:lvlText w:val="o"/>
      <w:lvlJc w:val="left"/>
      <w:pPr>
        <w:tabs>
          <w:tab w:val="num" w:pos="5040"/>
        </w:tabs>
        <w:ind w:left="5040" w:hanging="360"/>
      </w:pPr>
      <w:rPr>
        <w:rFonts w:ascii="Courier New" w:hAnsi="Courier New" w:hint="default"/>
      </w:rPr>
    </w:lvl>
    <w:lvl w:ilvl="7" w:tplc="5C045ABC" w:tentative="1">
      <w:start w:val="1"/>
      <w:numFmt w:val="bullet"/>
      <w:lvlText w:val="o"/>
      <w:lvlJc w:val="left"/>
      <w:pPr>
        <w:tabs>
          <w:tab w:val="num" w:pos="5760"/>
        </w:tabs>
        <w:ind w:left="5760" w:hanging="360"/>
      </w:pPr>
      <w:rPr>
        <w:rFonts w:ascii="Courier New" w:hAnsi="Courier New" w:hint="default"/>
      </w:rPr>
    </w:lvl>
    <w:lvl w:ilvl="8" w:tplc="3F86764E"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F7F1A9B"/>
    <w:multiLevelType w:val="hybridMultilevel"/>
    <w:tmpl w:val="A210B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A90900"/>
    <w:multiLevelType w:val="hybridMultilevel"/>
    <w:tmpl w:val="FD5E8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A917AB"/>
    <w:multiLevelType w:val="hybridMultilevel"/>
    <w:tmpl w:val="6D26A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E363C7"/>
    <w:multiLevelType w:val="hybridMultilevel"/>
    <w:tmpl w:val="4A38C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5A246C"/>
    <w:multiLevelType w:val="hybridMultilevel"/>
    <w:tmpl w:val="75C81938"/>
    <w:lvl w:ilvl="0" w:tplc="91F279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C52DB"/>
    <w:multiLevelType w:val="hybridMultilevel"/>
    <w:tmpl w:val="C1AED8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A27CAD"/>
    <w:multiLevelType w:val="hybridMultilevel"/>
    <w:tmpl w:val="80EA2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4367124"/>
    <w:multiLevelType w:val="hybridMultilevel"/>
    <w:tmpl w:val="6D722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A007AA"/>
    <w:multiLevelType w:val="hybridMultilevel"/>
    <w:tmpl w:val="80B63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143DB8"/>
    <w:multiLevelType w:val="hybridMultilevel"/>
    <w:tmpl w:val="16CC07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CF75FD"/>
    <w:multiLevelType w:val="hybridMultilevel"/>
    <w:tmpl w:val="9F24D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FA6363"/>
    <w:multiLevelType w:val="hybridMultilevel"/>
    <w:tmpl w:val="57D4B2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E631B11"/>
    <w:multiLevelType w:val="hybridMultilevel"/>
    <w:tmpl w:val="C8B8C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0AC45A4"/>
    <w:multiLevelType w:val="hybridMultilevel"/>
    <w:tmpl w:val="D5DCD1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32062D4"/>
    <w:multiLevelType w:val="hybridMultilevel"/>
    <w:tmpl w:val="435A2D4C"/>
    <w:lvl w:ilvl="0" w:tplc="3D4260DA">
      <w:start w:val="1"/>
      <w:numFmt w:val="bullet"/>
      <w:lvlText w:val="o"/>
      <w:lvlJc w:val="left"/>
      <w:pPr>
        <w:tabs>
          <w:tab w:val="num" w:pos="720"/>
        </w:tabs>
        <w:ind w:left="720" w:hanging="360"/>
      </w:pPr>
      <w:rPr>
        <w:rFonts w:ascii="Courier New" w:hAnsi="Courier New" w:hint="default"/>
      </w:rPr>
    </w:lvl>
    <w:lvl w:ilvl="1" w:tplc="0DB06250" w:tentative="1">
      <w:start w:val="1"/>
      <w:numFmt w:val="bullet"/>
      <w:lvlText w:val="o"/>
      <w:lvlJc w:val="left"/>
      <w:pPr>
        <w:tabs>
          <w:tab w:val="num" w:pos="1440"/>
        </w:tabs>
        <w:ind w:left="1440" w:hanging="360"/>
      </w:pPr>
      <w:rPr>
        <w:rFonts w:ascii="Courier New" w:hAnsi="Courier New" w:hint="default"/>
      </w:rPr>
    </w:lvl>
    <w:lvl w:ilvl="2" w:tplc="FECC7512" w:tentative="1">
      <w:start w:val="1"/>
      <w:numFmt w:val="bullet"/>
      <w:lvlText w:val="o"/>
      <w:lvlJc w:val="left"/>
      <w:pPr>
        <w:tabs>
          <w:tab w:val="num" w:pos="2160"/>
        </w:tabs>
        <w:ind w:left="2160" w:hanging="360"/>
      </w:pPr>
      <w:rPr>
        <w:rFonts w:ascii="Courier New" w:hAnsi="Courier New" w:hint="default"/>
      </w:rPr>
    </w:lvl>
    <w:lvl w:ilvl="3" w:tplc="BA3E5D10" w:tentative="1">
      <w:start w:val="1"/>
      <w:numFmt w:val="bullet"/>
      <w:lvlText w:val="o"/>
      <w:lvlJc w:val="left"/>
      <w:pPr>
        <w:tabs>
          <w:tab w:val="num" w:pos="2880"/>
        </w:tabs>
        <w:ind w:left="2880" w:hanging="360"/>
      </w:pPr>
      <w:rPr>
        <w:rFonts w:ascii="Courier New" w:hAnsi="Courier New" w:hint="default"/>
      </w:rPr>
    </w:lvl>
    <w:lvl w:ilvl="4" w:tplc="9288D58A" w:tentative="1">
      <w:start w:val="1"/>
      <w:numFmt w:val="bullet"/>
      <w:lvlText w:val="o"/>
      <w:lvlJc w:val="left"/>
      <w:pPr>
        <w:tabs>
          <w:tab w:val="num" w:pos="3600"/>
        </w:tabs>
        <w:ind w:left="3600" w:hanging="360"/>
      </w:pPr>
      <w:rPr>
        <w:rFonts w:ascii="Courier New" w:hAnsi="Courier New" w:hint="default"/>
      </w:rPr>
    </w:lvl>
    <w:lvl w:ilvl="5" w:tplc="86E0CC58" w:tentative="1">
      <w:start w:val="1"/>
      <w:numFmt w:val="bullet"/>
      <w:lvlText w:val="o"/>
      <w:lvlJc w:val="left"/>
      <w:pPr>
        <w:tabs>
          <w:tab w:val="num" w:pos="4320"/>
        </w:tabs>
        <w:ind w:left="4320" w:hanging="360"/>
      </w:pPr>
      <w:rPr>
        <w:rFonts w:ascii="Courier New" w:hAnsi="Courier New" w:hint="default"/>
      </w:rPr>
    </w:lvl>
    <w:lvl w:ilvl="6" w:tplc="D62CE2B0" w:tentative="1">
      <w:start w:val="1"/>
      <w:numFmt w:val="bullet"/>
      <w:lvlText w:val="o"/>
      <w:lvlJc w:val="left"/>
      <w:pPr>
        <w:tabs>
          <w:tab w:val="num" w:pos="5040"/>
        </w:tabs>
        <w:ind w:left="5040" w:hanging="360"/>
      </w:pPr>
      <w:rPr>
        <w:rFonts w:ascii="Courier New" w:hAnsi="Courier New" w:hint="default"/>
      </w:rPr>
    </w:lvl>
    <w:lvl w:ilvl="7" w:tplc="327636F2" w:tentative="1">
      <w:start w:val="1"/>
      <w:numFmt w:val="bullet"/>
      <w:lvlText w:val="o"/>
      <w:lvlJc w:val="left"/>
      <w:pPr>
        <w:tabs>
          <w:tab w:val="num" w:pos="5760"/>
        </w:tabs>
        <w:ind w:left="5760" w:hanging="360"/>
      </w:pPr>
      <w:rPr>
        <w:rFonts w:ascii="Courier New" w:hAnsi="Courier New" w:hint="default"/>
      </w:rPr>
    </w:lvl>
    <w:lvl w:ilvl="8" w:tplc="60BEB9FC"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742E47FF"/>
    <w:multiLevelType w:val="hybridMultilevel"/>
    <w:tmpl w:val="B3846B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957429A"/>
    <w:multiLevelType w:val="hybridMultilevel"/>
    <w:tmpl w:val="8604B2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C650F86"/>
    <w:multiLevelType w:val="hybridMultilevel"/>
    <w:tmpl w:val="98687C16"/>
    <w:lvl w:ilvl="0" w:tplc="B5B6BE4C">
      <w:start w:val="1"/>
      <w:numFmt w:val="bullet"/>
      <w:lvlText w:val=""/>
      <w:lvlJc w:val="left"/>
      <w:pPr>
        <w:tabs>
          <w:tab w:val="num" w:pos="720"/>
        </w:tabs>
        <w:ind w:left="720" w:hanging="360"/>
      </w:pPr>
      <w:rPr>
        <w:rFonts w:ascii="Wingdings" w:hAnsi="Wingdings" w:hint="default"/>
      </w:rPr>
    </w:lvl>
    <w:lvl w:ilvl="1" w:tplc="0DF23BB8">
      <w:start w:val="2968"/>
      <w:numFmt w:val="bullet"/>
      <w:lvlText w:val="–"/>
      <w:lvlJc w:val="left"/>
      <w:pPr>
        <w:tabs>
          <w:tab w:val="num" w:pos="1440"/>
        </w:tabs>
        <w:ind w:left="1440" w:hanging="360"/>
      </w:pPr>
      <w:rPr>
        <w:rFonts w:ascii="Arial" w:hAnsi="Arial" w:hint="default"/>
      </w:rPr>
    </w:lvl>
    <w:lvl w:ilvl="2" w:tplc="67BE85D0">
      <w:start w:val="2968"/>
      <w:numFmt w:val="bullet"/>
      <w:lvlText w:val="•"/>
      <w:lvlJc w:val="left"/>
      <w:pPr>
        <w:tabs>
          <w:tab w:val="num" w:pos="2160"/>
        </w:tabs>
        <w:ind w:left="2160" w:hanging="360"/>
      </w:pPr>
      <w:rPr>
        <w:rFonts w:ascii="Arial" w:hAnsi="Arial" w:hint="default"/>
      </w:rPr>
    </w:lvl>
    <w:lvl w:ilvl="3" w:tplc="16785F82" w:tentative="1">
      <w:start w:val="1"/>
      <w:numFmt w:val="bullet"/>
      <w:lvlText w:val=""/>
      <w:lvlJc w:val="left"/>
      <w:pPr>
        <w:tabs>
          <w:tab w:val="num" w:pos="2880"/>
        </w:tabs>
        <w:ind w:left="2880" w:hanging="360"/>
      </w:pPr>
      <w:rPr>
        <w:rFonts w:ascii="Wingdings" w:hAnsi="Wingdings" w:hint="default"/>
      </w:rPr>
    </w:lvl>
    <w:lvl w:ilvl="4" w:tplc="56A0B158" w:tentative="1">
      <w:start w:val="1"/>
      <w:numFmt w:val="bullet"/>
      <w:lvlText w:val=""/>
      <w:lvlJc w:val="left"/>
      <w:pPr>
        <w:tabs>
          <w:tab w:val="num" w:pos="3600"/>
        </w:tabs>
        <w:ind w:left="3600" w:hanging="360"/>
      </w:pPr>
      <w:rPr>
        <w:rFonts w:ascii="Wingdings" w:hAnsi="Wingdings" w:hint="default"/>
      </w:rPr>
    </w:lvl>
    <w:lvl w:ilvl="5" w:tplc="11B4760E" w:tentative="1">
      <w:start w:val="1"/>
      <w:numFmt w:val="bullet"/>
      <w:lvlText w:val=""/>
      <w:lvlJc w:val="left"/>
      <w:pPr>
        <w:tabs>
          <w:tab w:val="num" w:pos="4320"/>
        </w:tabs>
        <w:ind w:left="4320" w:hanging="360"/>
      </w:pPr>
      <w:rPr>
        <w:rFonts w:ascii="Wingdings" w:hAnsi="Wingdings" w:hint="default"/>
      </w:rPr>
    </w:lvl>
    <w:lvl w:ilvl="6" w:tplc="7E3C4362" w:tentative="1">
      <w:start w:val="1"/>
      <w:numFmt w:val="bullet"/>
      <w:lvlText w:val=""/>
      <w:lvlJc w:val="left"/>
      <w:pPr>
        <w:tabs>
          <w:tab w:val="num" w:pos="5040"/>
        </w:tabs>
        <w:ind w:left="5040" w:hanging="360"/>
      </w:pPr>
      <w:rPr>
        <w:rFonts w:ascii="Wingdings" w:hAnsi="Wingdings" w:hint="default"/>
      </w:rPr>
    </w:lvl>
    <w:lvl w:ilvl="7" w:tplc="9B64D954" w:tentative="1">
      <w:start w:val="1"/>
      <w:numFmt w:val="bullet"/>
      <w:lvlText w:val=""/>
      <w:lvlJc w:val="left"/>
      <w:pPr>
        <w:tabs>
          <w:tab w:val="num" w:pos="5760"/>
        </w:tabs>
        <w:ind w:left="5760" w:hanging="360"/>
      </w:pPr>
      <w:rPr>
        <w:rFonts w:ascii="Wingdings" w:hAnsi="Wingdings" w:hint="default"/>
      </w:rPr>
    </w:lvl>
    <w:lvl w:ilvl="8" w:tplc="F3DE454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9"/>
  </w:num>
  <w:num w:numId="4">
    <w:abstractNumId w:val="2"/>
  </w:num>
  <w:num w:numId="5">
    <w:abstractNumId w:val="21"/>
  </w:num>
  <w:num w:numId="6">
    <w:abstractNumId w:val="17"/>
  </w:num>
  <w:num w:numId="7">
    <w:abstractNumId w:val="15"/>
  </w:num>
  <w:num w:numId="8">
    <w:abstractNumId w:val="3"/>
  </w:num>
  <w:num w:numId="9">
    <w:abstractNumId w:val="12"/>
  </w:num>
  <w:num w:numId="10">
    <w:abstractNumId w:val="16"/>
  </w:num>
  <w:num w:numId="11">
    <w:abstractNumId w:val="20"/>
  </w:num>
  <w:num w:numId="12">
    <w:abstractNumId w:val="1"/>
  </w:num>
  <w:num w:numId="13">
    <w:abstractNumId w:val="14"/>
  </w:num>
  <w:num w:numId="14">
    <w:abstractNumId w:val="31"/>
  </w:num>
  <w:num w:numId="15">
    <w:abstractNumId w:val="8"/>
  </w:num>
  <w:num w:numId="16">
    <w:abstractNumId w:val="4"/>
  </w:num>
  <w:num w:numId="17">
    <w:abstractNumId w:val="11"/>
  </w:num>
  <w:num w:numId="18">
    <w:abstractNumId w:val="27"/>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3"/>
  </w:num>
  <w:num w:numId="23">
    <w:abstractNumId w:val="25"/>
  </w:num>
  <w:num w:numId="24">
    <w:abstractNumId w:val="34"/>
  </w:num>
  <w:num w:numId="25">
    <w:abstractNumId w:val="26"/>
  </w:num>
  <w:num w:numId="26">
    <w:abstractNumId w:val="33"/>
  </w:num>
  <w:num w:numId="27">
    <w:abstractNumId w:val="0"/>
  </w:num>
  <w:num w:numId="28">
    <w:abstractNumId w:val="9"/>
  </w:num>
  <w:num w:numId="29">
    <w:abstractNumId w:val="10"/>
  </w:num>
  <w:num w:numId="30">
    <w:abstractNumId w:val="28"/>
  </w:num>
  <w:num w:numId="31">
    <w:abstractNumId w:val="7"/>
  </w:num>
  <w:num w:numId="32">
    <w:abstractNumId w:val="24"/>
  </w:num>
  <w:num w:numId="33">
    <w:abstractNumId w:val="3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a-pmv"/>
    <w:docVar w:name="DokNummer" w:val="PMV008408"/>
    <w:docVar w:name="Katalog" w:val="n:\word.dok\"/>
  </w:docVars>
  <w:rsids>
    <w:rsidRoot w:val="003E79DF"/>
    <w:rsid w:val="00000CDD"/>
    <w:rsid w:val="00001194"/>
    <w:rsid w:val="000011CE"/>
    <w:rsid w:val="000027A3"/>
    <w:rsid w:val="00014F1F"/>
    <w:rsid w:val="00025064"/>
    <w:rsid w:val="000378E2"/>
    <w:rsid w:val="00046C8D"/>
    <w:rsid w:val="00062B4F"/>
    <w:rsid w:val="00066EDB"/>
    <w:rsid w:val="00066FE0"/>
    <w:rsid w:val="000862F2"/>
    <w:rsid w:val="000868FC"/>
    <w:rsid w:val="00095E29"/>
    <w:rsid w:val="000B1AEC"/>
    <w:rsid w:val="000B4847"/>
    <w:rsid w:val="000B7057"/>
    <w:rsid w:val="000D3B3F"/>
    <w:rsid w:val="000E1AF1"/>
    <w:rsid w:val="000E625F"/>
    <w:rsid w:val="000F4A8B"/>
    <w:rsid w:val="000F5876"/>
    <w:rsid w:val="00104A3C"/>
    <w:rsid w:val="00114B9F"/>
    <w:rsid w:val="00123878"/>
    <w:rsid w:val="00133A13"/>
    <w:rsid w:val="001526E9"/>
    <w:rsid w:val="001555BD"/>
    <w:rsid w:val="001654C4"/>
    <w:rsid w:val="00167D29"/>
    <w:rsid w:val="00173EA0"/>
    <w:rsid w:val="00176E3B"/>
    <w:rsid w:val="00177950"/>
    <w:rsid w:val="00177BDF"/>
    <w:rsid w:val="00187952"/>
    <w:rsid w:val="001901D3"/>
    <w:rsid w:val="00196F29"/>
    <w:rsid w:val="001A761B"/>
    <w:rsid w:val="001B0715"/>
    <w:rsid w:val="001C19E7"/>
    <w:rsid w:val="001D2C83"/>
    <w:rsid w:val="00200BCF"/>
    <w:rsid w:val="002050A9"/>
    <w:rsid w:val="002062A0"/>
    <w:rsid w:val="0021368B"/>
    <w:rsid w:val="00213863"/>
    <w:rsid w:val="00231E8B"/>
    <w:rsid w:val="00236FBF"/>
    <w:rsid w:val="002457D2"/>
    <w:rsid w:val="002643A4"/>
    <w:rsid w:val="00267D77"/>
    <w:rsid w:val="0028196D"/>
    <w:rsid w:val="002A2200"/>
    <w:rsid w:val="002C21AA"/>
    <w:rsid w:val="002D3C28"/>
    <w:rsid w:val="002E02FC"/>
    <w:rsid w:val="002E6B9C"/>
    <w:rsid w:val="002F6B63"/>
    <w:rsid w:val="00302DAD"/>
    <w:rsid w:val="00304C55"/>
    <w:rsid w:val="00305E05"/>
    <w:rsid w:val="00305E82"/>
    <w:rsid w:val="00315F74"/>
    <w:rsid w:val="00317CA2"/>
    <w:rsid w:val="00321455"/>
    <w:rsid w:val="00323F83"/>
    <w:rsid w:val="00330E9D"/>
    <w:rsid w:val="0033256C"/>
    <w:rsid w:val="00332A4C"/>
    <w:rsid w:val="00335FF0"/>
    <w:rsid w:val="0033670E"/>
    <w:rsid w:val="00343719"/>
    <w:rsid w:val="00345F0A"/>
    <w:rsid w:val="003468BF"/>
    <w:rsid w:val="00350365"/>
    <w:rsid w:val="00356899"/>
    <w:rsid w:val="003572A3"/>
    <w:rsid w:val="003656DF"/>
    <w:rsid w:val="003676F5"/>
    <w:rsid w:val="00372CD6"/>
    <w:rsid w:val="0038010D"/>
    <w:rsid w:val="003810D7"/>
    <w:rsid w:val="003844E5"/>
    <w:rsid w:val="00395EF9"/>
    <w:rsid w:val="003B1283"/>
    <w:rsid w:val="003B1FD4"/>
    <w:rsid w:val="003B5267"/>
    <w:rsid w:val="003C1F80"/>
    <w:rsid w:val="003C26E3"/>
    <w:rsid w:val="003C2D49"/>
    <w:rsid w:val="003D0B32"/>
    <w:rsid w:val="003D0E83"/>
    <w:rsid w:val="003D1D29"/>
    <w:rsid w:val="003E79DF"/>
    <w:rsid w:val="003F40B8"/>
    <w:rsid w:val="00426374"/>
    <w:rsid w:val="00426B34"/>
    <w:rsid w:val="00435929"/>
    <w:rsid w:val="004373C6"/>
    <w:rsid w:val="0043750A"/>
    <w:rsid w:val="00441E9E"/>
    <w:rsid w:val="00453197"/>
    <w:rsid w:val="0048684A"/>
    <w:rsid w:val="00496C59"/>
    <w:rsid w:val="00497EBC"/>
    <w:rsid w:val="004A174E"/>
    <w:rsid w:val="004A2D9B"/>
    <w:rsid w:val="004B18C1"/>
    <w:rsid w:val="004C0CD9"/>
    <w:rsid w:val="004D7EC2"/>
    <w:rsid w:val="00500AE9"/>
    <w:rsid w:val="00500DC3"/>
    <w:rsid w:val="00502FCE"/>
    <w:rsid w:val="00503026"/>
    <w:rsid w:val="00520618"/>
    <w:rsid w:val="00523B67"/>
    <w:rsid w:val="00552627"/>
    <w:rsid w:val="005626EF"/>
    <w:rsid w:val="005765D5"/>
    <w:rsid w:val="005803E1"/>
    <w:rsid w:val="00581C76"/>
    <w:rsid w:val="0058457C"/>
    <w:rsid w:val="00587D42"/>
    <w:rsid w:val="005A3CD3"/>
    <w:rsid w:val="005A3D66"/>
    <w:rsid w:val="005B47E8"/>
    <w:rsid w:val="005E46B6"/>
    <w:rsid w:val="005F1D88"/>
    <w:rsid w:val="005F73B0"/>
    <w:rsid w:val="006103D0"/>
    <w:rsid w:val="00615364"/>
    <w:rsid w:val="0061622A"/>
    <w:rsid w:val="00616770"/>
    <w:rsid w:val="00617FCA"/>
    <w:rsid w:val="00637BFA"/>
    <w:rsid w:val="0064586F"/>
    <w:rsid w:val="0064624B"/>
    <w:rsid w:val="006701EE"/>
    <w:rsid w:val="006704CE"/>
    <w:rsid w:val="0067522A"/>
    <w:rsid w:val="006828D3"/>
    <w:rsid w:val="00697298"/>
    <w:rsid w:val="006A5090"/>
    <w:rsid w:val="006C3E09"/>
    <w:rsid w:val="006C67B1"/>
    <w:rsid w:val="00701492"/>
    <w:rsid w:val="00705C91"/>
    <w:rsid w:val="00730517"/>
    <w:rsid w:val="00732EDE"/>
    <w:rsid w:val="00742247"/>
    <w:rsid w:val="007610C5"/>
    <w:rsid w:val="00763554"/>
    <w:rsid w:val="007778A3"/>
    <w:rsid w:val="007818E3"/>
    <w:rsid w:val="007D6445"/>
    <w:rsid w:val="007F65FC"/>
    <w:rsid w:val="00810153"/>
    <w:rsid w:val="008238BD"/>
    <w:rsid w:val="00834DF6"/>
    <w:rsid w:val="00840D2B"/>
    <w:rsid w:val="0085502E"/>
    <w:rsid w:val="00856250"/>
    <w:rsid w:val="0086064E"/>
    <w:rsid w:val="008673CF"/>
    <w:rsid w:val="0087068A"/>
    <w:rsid w:val="00880B20"/>
    <w:rsid w:val="00887B10"/>
    <w:rsid w:val="00892036"/>
    <w:rsid w:val="008A4290"/>
    <w:rsid w:val="008B2036"/>
    <w:rsid w:val="008B5001"/>
    <w:rsid w:val="008D7749"/>
    <w:rsid w:val="008F71EE"/>
    <w:rsid w:val="0091208B"/>
    <w:rsid w:val="009475AA"/>
    <w:rsid w:val="00962C2D"/>
    <w:rsid w:val="00964C4A"/>
    <w:rsid w:val="00983047"/>
    <w:rsid w:val="009B6FE1"/>
    <w:rsid w:val="009C60C5"/>
    <w:rsid w:val="009C6C7F"/>
    <w:rsid w:val="009D13F9"/>
    <w:rsid w:val="009E274B"/>
    <w:rsid w:val="009F3869"/>
    <w:rsid w:val="00A02E81"/>
    <w:rsid w:val="00A11514"/>
    <w:rsid w:val="00A23504"/>
    <w:rsid w:val="00A26AC7"/>
    <w:rsid w:val="00A32A9B"/>
    <w:rsid w:val="00A47CB5"/>
    <w:rsid w:val="00A63149"/>
    <w:rsid w:val="00A70D5F"/>
    <w:rsid w:val="00A9112D"/>
    <w:rsid w:val="00AA31E8"/>
    <w:rsid w:val="00AB0721"/>
    <w:rsid w:val="00AB0D8F"/>
    <w:rsid w:val="00AD3567"/>
    <w:rsid w:val="00AD46A9"/>
    <w:rsid w:val="00AE5CB0"/>
    <w:rsid w:val="00B03168"/>
    <w:rsid w:val="00B04469"/>
    <w:rsid w:val="00B14DF6"/>
    <w:rsid w:val="00B179B4"/>
    <w:rsid w:val="00B2222C"/>
    <w:rsid w:val="00B27B0C"/>
    <w:rsid w:val="00B40613"/>
    <w:rsid w:val="00B5481E"/>
    <w:rsid w:val="00B548B5"/>
    <w:rsid w:val="00B741F4"/>
    <w:rsid w:val="00B81B32"/>
    <w:rsid w:val="00BA0E9F"/>
    <w:rsid w:val="00BC53C6"/>
    <w:rsid w:val="00BD28A7"/>
    <w:rsid w:val="00BE6F71"/>
    <w:rsid w:val="00BF675C"/>
    <w:rsid w:val="00C2188B"/>
    <w:rsid w:val="00C219A1"/>
    <w:rsid w:val="00C30B43"/>
    <w:rsid w:val="00C40CE0"/>
    <w:rsid w:val="00C54E64"/>
    <w:rsid w:val="00C63C4D"/>
    <w:rsid w:val="00C6705E"/>
    <w:rsid w:val="00CA062F"/>
    <w:rsid w:val="00CC142C"/>
    <w:rsid w:val="00CD02A6"/>
    <w:rsid w:val="00CD66D1"/>
    <w:rsid w:val="00CE1B7F"/>
    <w:rsid w:val="00CE29A7"/>
    <w:rsid w:val="00CF375E"/>
    <w:rsid w:val="00D175F6"/>
    <w:rsid w:val="00D46F3F"/>
    <w:rsid w:val="00D52076"/>
    <w:rsid w:val="00D543E1"/>
    <w:rsid w:val="00D54A70"/>
    <w:rsid w:val="00D67032"/>
    <w:rsid w:val="00D818B2"/>
    <w:rsid w:val="00DE5FCE"/>
    <w:rsid w:val="00DE6BF9"/>
    <w:rsid w:val="00DE7E09"/>
    <w:rsid w:val="00E040EE"/>
    <w:rsid w:val="00E13022"/>
    <w:rsid w:val="00E2510A"/>
    <w:rsid w:val="00E561D9"/>
    <w:rsid w:val="00E67DD9"/>
    <w:rsid w:val="00E71E78"/>
    <w:rsid w:val="00E85372"/>
    <w:rsid w:val="00E870D0"/>
    <w:rsid w:val="00EA019A"/>
    <w:rsid w:val="00EA3CE9"/>
    <w:rsid w:val="00EA52B2"/>
    <w:rsid w:val="00EB0F02"/>
    <w:rsid w:val="00EB46CA"/>
    <w:rsid w:val="00EC772A"/>
    <w:rsid w:val="00ED48B8"/>
    <w:rsid w:val="00ED5E15"/>
    <w:rsid w:val="00EE2F0C"/>
    <w:rsid w:val="00EE6DD9"/>
    <w:rsid w:val="00EF6D18"/>
    <w:rsid w:val="00F12788"/>
    <w:rsid w:val="00F1689B"/>
    <w:rsid w:val="00F234E2"/>
    <w:rsid w:val="00F2527E"/>
    <w:rsid w:val="00F335CF"/>
    <w:rsid w:val="00F438AF"/>
    <w:rsid w:val="00F46962"/>
    <w:rsid w:val="00F5744E"/>
    <w:rsid w:val="00F64988"/>
    <w:rsid w:val="00F7294A"/>
    <w:rsid w:val="00F73B7B"/>
    <w:rsid w:val="00FB1722"/>
    <w:rsid w:val="00FB7CED"/>
    <w:rsid w:val="00FC3D91"/>
    <w:rsid w:val="00FD5D1C"/>
    <w:rsid w:val="00FE25FF"/>
    <w:rsid w:val="00FE28F4"/>
    <w:rsid w:val="00FF140E"/>
    <w:rsid w:val="00FF56D0"/>
    <w:rsid w:val="00FF6B0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B635BF"/>
  <w15:docId w15:val="{DDE674A4-8727-46C9-B2F5-3CFBD4E6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rPr>
  </w:style>
  <w:style w:type="paragraph" w:styleId="Overskrift1">
    <w:name w:val="heading 1"/>
    <w:basedOn w:val="Normal"/>
    <w:next w:val="Normal"/>
    <w:link w:val="Overskrift1Tegn"/>
    <w:qFormat/>
    <w:pPr>
      <w:keepNext/>
      <w:spacing w:after="120"/>
      <w:outlineLvl w:val="0"/>
    </w:pPr>
    <w:rPr>
      <w:b/>
    </w:rPr>
  </w:style>
  <w:style w:type="paragraph" w:styleId="Overskrift2">
    <w:name w:val="heading 2"/>
    <w:basedOn w:val="Normal"/>
    <w:next w:val="Normal"/>
    <w:qFormat/>
    <w:pPr>
      <w:keepNext/>
      <w:spacing w:after="120"/>
      <w:outlineLvl w:val="1"/>
    </w:pPr>
    <w:rPr>
      <w:b/>
    </w:rPr>
  </w:style>
  <w:style w:type="paragraph" w:styleId="Overskrift3">
    <w:name w:val="heading 3"/>
    <w:basedOn w:val="Normal"/>
    <w:next w:val="Normal"/>
    <w:qFormat/>
    <w:pPr>
      <w:keepNext/>
      <w:spacing w:after="120"/>
      <w:outlineLvl w:val="2"/>
    </w:pPr>
    <w:rPr>
      <w:b/>
      <w:i/>
    </w:rPr>
  </w:style>
  <w:style w:type="paragraph" w:styleId="Overskrift4">
    <w:name w:val="heading 4"/>
    <w:basedOn w:val="Normal"/>
    <w:next w:val="Normal"/>
    <w:qFormat/>
    <w:pPr>
      <w:keepNext/>
      <w:spacing w:after="120"/>
      <w:outlineLvl w:val="3"/>
    </w:pPr>
    <w:rPr>
      <w:i/>
    </w:rPr>
  </w:style>
  <w:style w:type="paragraph" w:styleId="Overskrift5">
    <w:name w:val="heading 5"/>
    <w:basedOn w:val="Normal"/>
    <w:next w:val="Normal"/>
    <w:qFormat/>
    <w:pPr>
      <w:spacing w:before="240" w:after="60"/>
      <w:outlineLvl w:val="4"/>
    </w:pPr>
    <w:rPr>
      <w:sz w:val="22"/>
    </w:rPr>
  </w:style>
  <w:style w:type="paragraph" w:styleId="Overskrift6">
    <w:name w:val="heading 6"/>
    <w:basedOn w:val="Normal"/>
    <w:next w:val="Normal"/>
    <w:qFormat/>
    <w:pPr>
      <w:spacing w:before="240" w:after="60"/>
      <w:outlineLvl w:val="5"/>
    </w:pPr>
    <w:rPr>
      <w:i/>
      <w:sz w:val="22"/>
    </w:rPr>
  </w:style>
  <w:style w:type="paragraph" w:styleId="Overskrift7">
    <w:name w:val="heading 7"/>
    <w:basedOn w:val="Normal"/>
    <w:next w:val="Normal"/>
    <w:qFormat/>
    <w:pPr>
      <w:spacing w:before="240" w:after="60"/>
      <w:outlineLvl w:val="6"/>
    </w:pPr>
    <w:rPr>
      <w:sz w:val="20"/>
    </w:rPr>
  </w:style>
  <w:style w:type="paragraph" w:styleId="Overskrift8">
    <w:name w:val="heading 8"/>
    <w:basedOn w:val="Normal"/>
    <w:next w:val="Normal"/>
    <w:qFormat/>
    <w:pPr>
      <w:spacing w:before="240" w:after="60"/>
      <w:outlineLvl w:val="7"/>
    </w:pPr>
    <w:rPr>
      <w:i/>
      <w:sz w:val="20"/>
    </w:rPr>
  </w:style>
  <w:style w:type="paragraph" w:styleId="Overskrift9">
    <w:name w:val="heading 9"/>
    <w:basedOn w:val="Normal"/>
    <w:next w:val="Normal"/>
    <w:qFormat/>
    <w:p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sid w:val="003656DF"/>
    <w:rPr>
      <w:rFonts w:ascii="Arial" w:hAnsi="Arial"/>
      <w:sz w:val="24"/>
      <w:lang w:val="nb-NO" w:eastAsia="nb-NO" w:bidi="ar-SA"/>
    </w:rPr>
  </w:style>
  <w:style w:type="character" w:styleId="Sidetall">
    <w:name w:val="page number"/>
    <w:basedOn w:val="Standardskriftforavsnitt"/>
  </w:style>
  <w:style w:type="paragraph" w:styleId="Listeavsnitt">
    <w:name w:val="List Paragraph"/>
    <w:basedOn w:val="Normal"/>
    <w:uiPriority w:val="34"/>
    <w:qFormat/>
    <w:rsid w:val="00FF56D0"/>
    <w:pPr>
      <w:ind w:left="720"/>
      <w:contextualSpacing/>
    </w:pPr>
  </w:style>
  <w:style w:type="paragraph" w:styleId="Bobletekst">
    <w:name w:val="Balloon Text"/>
    <w:basedOn w:val="Normal"/>
    <w:link w:val="BobletekstTegn"/>
    <w:rsid w:val="00E2510A"/>
    <w:rPr>
      <w:rFonts w:ascii="Tahoma" w:hAnsi="Tahoma" w:cs="Tahoma"/>
      <w:sz w:val="16"/>
      <w:szCs w:val="16"/>
    </w:rPr>
  </w:style>
  <w:style w:type="character" w:customStyle="1" w:styleId="BobletekstTegn">
    <w:name w:val="Bobletekst Tegn"/>
    <w:basedOn w:val="Standardskriftforavsnitt"/>
    <w:link w:val="Bobletekst"/>
    <w:rsid w:val="00E2510A"/>
    <w:rPr>
      <w:rFonts w:ascii="Tahoma" w:hAnsi="Tahoma" w:cs="Tahoma"/>
      <w:sz w:val="16"/>
      <w:szCs w:val="16"/>
    </w:rPr>
  </w:style>
  <w:style w:type="table" w:styleId="Tabellrutenett">
    <w:name w:val="Table Grid"/>
    <w:basedOn w:val="Vanligtabell"/>
    <w:rsid w:val="0078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e2">
    <w:name w:val="Table List 2"/>
    <w:basedOn w:val="Vanligtabell"/>
    <w:rsid w:val="007818E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fargerik3">
    <w:name w:val="Table Colorful 3"/>
    <w:basedOn w:val="Vanligtabell"/>
    <w:rsid w:val="007818E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iste4">
    <w:name w:val="Table List 4"/>
    <w:basedOn w:val="Vanligtabell"/>
    <w:rsid w:val="007818E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kobling">
    <w:name w:val="Hyperlink"/>
    <w:basedOn w:val="Standardskriftforavsnitt"/>
    <w:rsid w:val="003572A3"/>
    <w:rPr>
      <w:color w:val="0000FF" w:themeColor="hyperlink"/>
      <w:u w:val="single"/>
    </w:rPr>
  </w:style>
  <w:style w:type="paragraph" w:styleId="Sluttnotetekst">
    <w:name w:val="endnote text"/>
    <w:basedOn w:val="Normal"/>
    <w:link w:val="SluttnotetekstTegn"/>
    <w:rsid w:val="00F73B7B"/>
    <w:rPr>
      <w:sz w:val="20"/>
    </w:rPr>
  </w:style>
  <w:style w:type="character" w:customStyle="1" w:styleId="SluttnotetekstTegn">
    <w:name w:val="Sluttnotetekst Tegn"/>
    <w:basedOn w:val="Standardskriftforavsnitt"/>
    <w:link w:val="Sluttnotetekst"/>
    <w:rsid w:val="00F73B7B"/>
    <w:rPr>
      <w:rFonts w:ascii="Arial" w:hAnsi="Arial"/>
    </w:rPr>
  </w:style>
  <w:style w:type="character" w:styleId="Sluttnotereferanse">
    <w:name w:val="endnote reference"/>
    <w:basedOn w:val="Standardskriftforavsnitt"/>
    <w:rsid w:val="00F73B7B"/>
    <w:rPr>
      <w:vertAlign w:val="superscript"/>
    </w:rPr>
  </w:style>
  <w:style w:type="paragraph" w:styleId="Fotnotetekst">
    <w:name w:val="footnote text"/>
    <w:basedOn w:val="Normal"/>
    <w:link w:val="FotnotetekstTegn"/>
    <w:rsid w:val="00F73B7B"/>
    <w:rPr>
      <w:sz w:val="20"/>
    </w:rPr>
  </w:style>
  <w:style w:type="character" w:customStyle="1" w:styleId="FotnotetekstTegn">
    <w:name w:val="Fotnotetekst Tegn"/>
    <w:basedOn w:val="Standardskriftforavsnitt"/>
    <w:link w:val="Fotnotetekst"/>
    <w:rsid w:val="00F73B7B"/>
    <w:rPr>
      <w:rFonts w:ascii="Arial" w:hAnsi="Arial"/>
    </w:rPr>
  </w:style>
  <w:style w:type="character" w:styleId="Fotnotereferanse">
    <w:name w:val="footnote reference"/>
    <w:basedOn w:val="Standardskriftforavsnitt"/>
    <w:rsid w:val="00F73B7B"/>
    <w:rPr>
      <w:vertAlign w:val="superscript"/>
    </w:rPr>
  </w:style>
  <w:style w:type="character" w:styleId="Merknadsreferanse">
    <w:name w:val="annotation reference"/>
    <w:basedOn w:val="Standardskriftforavsnitt"/>
    <w:semiHidden/>
    <w:unhideWhenUsed/>
    <w:rsid w:val="00F64988"/>
    <w:rPr>
      <w:sz w:val="16"/>
      <w:szCs w:val="16"/>
    </w:rPr>
  </w:style>
  <w:style w:type="paragraph" w:styleId="Merknadstekst">
    <w:name w:val="annotation text"/>
    <w:basedOn w:val="Normal"/>
    <w:link w:val="MerknadstekstTegn"/>
    <w:semiHidden/>
    <w:unhideWhenUsed/>
    <w:rsid w:val="00F64988"/>
    <w:rPr>
      <w:sz w:val="20"/>
    </w:rPr>
  </w:style>
  <w:style w:type="character" w:customStyle="1" w:styleId="MerknadstekstTegn">
    <w:name w:val="Merknadstekst Tegn"/>
    <w:basedOn w:val="Standardskriftforavsnitt"/>
    <w:link w:val="Merknadstekst"/>
    <w:semiHidden/>
    <w:rsid w:val="00F64988"/>
    <w:rPr>
      <w:rFonts w:ascii="Arial" w:hAnsi="Arial"/>
    </w:rPr>
  </w:style>
  <w:style w:type="paragraph" w:styleId="Kommentaremne">
    <w:name w:val="annotation subject"/>
    <w:basedOn w:val="Merknadstekst"/>
    <w:next w:val="Merknadstekst"/>
    <w:link w:val="KommentaremneTegn"/>
    <w:semiHidden/>
    <w:unhideWhenUsed/>
    <w:rsid w:val="00F64988"/>
    <w:rPr>
      <w:b/>
      <w:bCs/>
    </w:rPr>
  </w:style>
  <w:style w:type="character" w:customStyle="1" w:styleId="KommentaremneTegn">
    <w:name w:val="Kommentaremne Tegn"/>
    <w:basedOn w:val="MerknadstekstTegn"/>
    <w:link w:val="Kommentaremne"/>
    <w:semiHidden/>
    <w:rsid w:val="00F64988"/>
    <w:rPr>
      <w:rFonts w:ascii="Arial" w:hAnsi="Arial"/>
      <w:b/>
      <w:bCs/>
    </w:rPr>
  </w:style>
  <w:style w:type="character" w:customStyle="1" w:styleId="Overskrift1Tegn">
    <w:name w:val="Overskrift 1 Tegn"/>
    <w:basedOn w:val="Standardskriftforavsnitt"/>
    <w:link w:val="Overskrift1"/>
    <w:rsid w:val="000862F2"/>
    <w:rPr>
      <w:rFonts w:ascii="Arial" w:hAnsi="Arial"/>
      <w:b/>
      <w:sz w:val="24"/>
    </w:rPr>
  </w:style>
  <w:style w:type="paragraph" w:styleId="NormalWeb">
    <w:name w:val="Normal (Web)"/>
    <w:basedOn w:val="Normal"/>
    <w:uiPriority w:val="99"/>
    <w:semiHidden/>
    <w:unhideWhenUsed/>
    <w:rsid w:val="00AE5CB0"/>
    <w:pPr>
      <w:spacing w:before="100" w:beforeAutospacing="1" w:after="100" w:afterAutospacing="1"/>
      <w:jc w:val="left"/>
    </w:pPr>
    <w:rPr>
      <w:rFonts w:ascii="Times New Roman" w:hAnsi="Times New Roman"/>
      <w:szCs w:val="24"/>
    </w:rPr>
  </w:style>
  <w:style w:type="paragraph" w:customStyle="1" w:styleId="no-break">
    <w:name w:val="no-break"/>
    <w:basedOn w:val="Normal"/>
    <w:rsid w:val="00AE5CB0"/>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Standardskriftforavsnitt"/>
    <w:rsid w:val="00AE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178">
      <w:bodyDiv w:val="1"/>
      <w:marLeft w:val="0"/>
      <w:marRight w:val="0"/>
      <w:marTop w:val="0"/>
      <w:marBottom w:val="0"/>
      <w:divBdr>
        <w:top w:val="none" w:sz="0" w:space="0" w:color="auto"/>
        <w:left w:val="none" w:sz="0" w:space="0" w:color="auto"/>
        <w:bottom w:val="none" w:sz="0" w:space="0" w:color="auto"/>
        <w:right w:val="none" w:sz="0" w:space="0" w:color="auto"/>
      </w:divBdr>
      <w:divsChild>
        <w:div w:id="929778544">
          <w:marLeft w:val="547"/>
          <w:marRight w:val="0"/>
          <w:marTop w:val="0"/>
          <w:marBottom w:val="120"/>
          <w:divBdr>
            <w:top w:val="none" w:sz="0" w:space="0" w:color="auto"/>
            <w:left w:val="none" w:sz="0" w:space="0" w:color="auto"/>
            <w:bottom w:val="none" w:sz="0" w:space="0" w:color="auto"/>
            <w:right w:val="none" w:sz="0" w:space="0" w:color="auto"/>
          </w:divBdr>
        </w:div>
        <w:div w:id="1115950677">
          <w:marLeft w:val="1166"/>
          <w:marRight w:val="0"/>
          <w:marTop w:val="0"/>
          <w:marBottom w:val="120"/>
          <w:divBdr>
            <w:top w:val="none" w:sz="0" w:space="0" w:color="auto"/>
            <w:left w:val="none" w:sz="0" w:space="0" w:color="auto"/>
            <w:bottom w:val="none" w:sz="0" w:space="0" w:color="auto"/>
            <w:right w:val="none" w:sz="0" w:space="0" w:color="auto"/>
          </w:divBdr>
        </w:div>
        <w:div w:id="1048143727">
          <w:marLeft w:val="1800"/>
          <w:marRight w:val="0"/>
          <w:marTop w:val="0"/>
          <w:marBottom w:val="120"/>
          <w:divBdr>
            <w:top w:val="none" w:sz="0" w:space="0" w:color="auto"/>
            <w:left w:val="none" w:sz="0" w:space="0" w:color="auto"/>
            <w:bottom w:val="none" w:sz="0" w:space="0" w:color="auto"/>
            <w:right w:val="none" w:sz="0" w:space="0" w:color="auto"/>
          </w:divBdr>
        </w:div>
        <w:div w:id="762649365">
          <w:marLeft w:val="1800"/>
          <w:marRight w:val="0"/>
          <w:marTop w:val="0"/>
          <w:marBottom w:val="120"/>
          <w:divBdr>
            <w:top w:val="none" w:sz="0" w:space="0" w:color="auto"/>
            <w:left w:val="none" w:sz="0" w:space="0" w:color="auto"/>
            <w:bottom w:val="none" w:sz="0" w:space="0" w:color="auto"/>
            <w:right w:val="none" w:sz="0" w:space="0" w:color="auto"/>
          </w:divBdr>
        </w:div>
        <w:div w:id="29494368">
          <w:marLeft w:val="1800"/>
          <w:marRight w:val="0"/>
          <w:marTop w:val="0"/>
          <w:marBottom w:val="120"/>
          <w:divBdr>
            <w:top w:val="none" w:sz="0" w:space="0" w:color="auto"/>
            <w:left w:val="none" w:sz="0" w:space="0" w:color="auto"/>
            <w:bottom w:val="none" w:sz="0" w:space="0" w:color="auto"/>
            <w:right w:val="none" w:sz="0" w:space="0" w:color="auto"/>
          </w:divBdr>
        </w:div>
        <w:div w:id="903367592">
          <w:marLeft w:val="547"/>
          <w:marRight w:val="0"/>
          <w:marTop w:val="0"/>
          <w:marBottom w:val="120"/>
          <w:divBdr>
            <w:top w:val="none" w:sz="0" w:space="0" w:color="auto"/>
            <w:left w:val="none" w:sz="0" w:space="0" w:color="auto"/>
            <w:bottom w:val="none" w:sz="0" w:space="0" w:color="auto"/>
            <w:right w:val="none" w:sz="0" w:space="0" w:color="auto"/>
          </w:divBdr>
        </w:div>
        <w:div w:id="618030699">
          <w:marLeft w:val="1166"/>
          <w:marRight w:val="0"/>
          <w:marTop w:val="0"/>
          <w:marBottom w:val="120"/>
          <w:divBdr>
            <w:top w:val="none" w:sz="0" w:space="0" w:color="auto"/>
            <w:left w:val="none" w:sz="0" w:space="0" w:color="auto"/>
            <w:bottom w:val="none" w:sz="0" w:space="0" w:color="auto"/>
            <w:right w:val="none" w:sz="0" w:space="0" w:color="auto"/>
          </w:divBdr>
        </w:div>
        <w:div w:id="223027877">
          <w:marLeft w:val="1800"/>
          <w:marRight w:val="0"/>
          <w:marTop w:val="0"/>
          <w:marBottom w:val="120"/>
          <w:divBdr>
            <w:top w:val="none" w:sz="0" w:space="0" w:color="auto"/>
            <w:left w:val="none" w:sz="0" w:space="0" w:color="auto"/>
            <w:bottom w:val="none" w:sz="0" w:space="0" w:color="auto"/>
            <w:right w:val="none" w:sz="0" w:space="0" w:color="auto"/>
          </w:divBdr>
        </w:div>
        <w:div w:id="626743953">
          <w:marLeft w:val="1800"/>
          <w:marRight w:val="0"/>
          <w:marTop w:val="0"/>
          <w:marBottom w:val="120"/>
          <w:divBdr>
            <w:top w:val="none" w:sz="0" w:space="0" w:color="auto"/>
            <w:left w:val="none" w:sz="0" w:space="0" w:color="auto"/>
            <w:bottom w:val="none" w:sz="0" w:space="0" w:color="auto"/>
            <w:right w:val="none" w:sz="0" w:space="0" w:color="auto"/>
          </w:divBdr>
        </w:div>
      </w:divsChild>
    </w:div>
    <w:div w:id="82190910">
      <w:bodyDiv w:val="1"/>
      <w:marLeft w:val="0"/>
      <w:marRight w:val="0"/>
      <w:marTop w:val="0"/>
      <w:marBottom w:val="0"/>
      <w:divBdr>
        <w:top w:val="none" w:sz="0" w:space="0" w:color="auto"/>
        <w:left w:val="none" w:sz="0" w:space="0" w:color="auto"/>
        <w:bottom w:val="none" w:sz="0" w:space="0" w:color="auto"/>
        <w:right w:val="none" w:sz="0" w:space="0" w:color="auto"/>
      </w:divBdr>
      <w:divsChild>
        <w:div w:id="1993561087">
          <w:marLeft w:val="547"/>
          <w:marRight w:val="0"/>
          <w:marTop w:val="0"/>
          <w:marBottom w:val="0"/>
          <w:divBdr>
            <w:top w:val="none" w:sz="0" w:space="0" w:color="auto"/>
            <w:left w:val="none" w:sz="0" w:space="0" w:color="auto"/>
            <w:bottom w:val="none" w:sz="0" w:space="0" w:color="auto"/>
            <w:right w:val="none" w:sz="0" w:space="0" w:color="auto"/>
          </w:divBdr>
        </w:div>
        <w:div w:id="727336001">
          <w:marLeft w:val="547"/>
          <w:marRight w:val="0"/>
          <w:marTop w:val="0"/>
          <w:marBottom w:val="0"/>
          <w:divBdr>
            <w:top w:val="none" w:sz="0" w:space="0" w:color="auto"/>
            <w:left w:val="none" w:sz="0" w:space="0" w:color="auto"/>
            <w:bottom w:val="none" w:sz="0" w:space="0" w:color="auto"/>
            <w:right w:val="none" w:sz="0" w:space="0" w:color="auto"/>
          </w:divBdr>
        </w:div>
      </w:divsChild>
    </w:div>
    <w:div w:id="257717273">
      <w:bodyDiv w:val="1"/>
      <w:marLeft w:val="0"/>
      <w:marRight w:val="0"/>
      <w:marTop w:val="0"/>
      <w:marBottom w:val="0"/>
      <w:divBdr>
        <w:top w:val="none" w:sz="0" w:space="0" w:color="auto"/>
        <w:left w:val="none" w:sz="0" w:space="0" w:color="auto"/>
        <w:bottom w:val="none" w:sz="0" w:space="0" w:color="auto"/>
        <w:right w:val="none" w:sz="0" w:space="0" w:color="auto"/>
      </w:divBdr>
      <w:divsChild>
        <w:div w:id="311259182">
          <w:marLeft w:val="547"/>
          <w:marRight w:val="0"/>
          <w:marTop w:val="0"/>
          <w:marBottom w:val="0"/>
          <w:divBdr>
            <w:top w:val="none" w:sz="0" w:space="0" w:color="auto"/>
            <w:left w:val="none" w:sz="0" w:space="0" w:color="auto"/>
            <w:bottom w:val="none" w:sz="0" w:space="0" w:color="auto"/>
            <w:right w:val="none" w:sz="0" w:space="0" w:color="auto"/>
          </w:divBdr>
        </w:div>
        <w:div w:id="1356615729">
          <w:marLeft w:val="547"/>
          <w:marRight w:val="0"/>
          <w:marTop w:val="0"/>
          <w:marBottom w:val="0"/>
          <w:divBdr>
            <w:top w:val="none" w:sz="0" w:space="0" w:color="auto"/>
            <w:left w:val="none" w:sz="0" w:space="0" w:color="auto"/>
            <w:bottom w:val="none" w:sz="0" w:space="0" w:color="auto"/>
            <w:right w:val="none" w:sz="0" w:space="0" w:color="auto"/>
          </w:divBdr>
        </w:div>
        <w:div w:id="529800143">
          <w:marLeft w:val="547"/>
          <w:marRight w:val="0"/>
          <w:marTop w:val="0"/>
          <w:marBottom w:val="0"/>
          <w:divBdr>
            <w:top w:val="none" w:sz="0" w:space="0" w:color="auto"/>
            <w:left w:val="none" w:sz="0" w:space="0" w:color="auto"/>
            <w:bottom w:val="none" w:sz="0" w:space="0" w:color="auto"/>
            <w:right w:val="none" w:sz="0" w:space="0" w:color="auto"/>
          </w:divBdr>
        </w:div>
        <w:div w:id="537401091">
          <w:marLeft w:val="547"/>
          <w:marRight w:val="0"/>
          <w:marTop w:val="0"/>
          <w:marBottom w:val="0"/>
          <w:divBdr>
            <w:top w:val="none" w:sz="0" w:space="0" w:color="auto"/>
            <w:left w:val="none" w:sz="0" w:space="0" w:color="auto"/>
            <w:bottom w:val="none" w:sz="0" w:space="0" w:color="auto"/>
            <w:right w:val="none" w:sz="0" w:space="0" w:color="auto"/>
          </w:divBdr>
        </w:div>
        <w:div w:id="2130855296">
          <w:marLeft w:val="547"/>
          <w:marRight w:val="0"/>
          <w:marTop w:val="0"/>
          <w:marBottom w:val="0"/>
          <w:divBdr>
            <w:top w:val="none" w:sz="0" w:space="0" w:color="auto"/>
            <w:left w:val="none" w:sz="0" w:space="0" w:color="auto"/>
            <w:bottom w:val="none" w:sz="0" w:space="0" w:color="auto"/>
            <w:right w:val="none" w:sz="0" w:space="0" w:color="auto"/>
          </w:divBdr>
        </w:div>
        <w:div w:id="1864051508">
          <w:marLeft w:val="547"/>
          <w:marRight w:val="0"/>
          <w:marTop w:val="0"/>
          <w:marBottom w:val="0"/>
          <w:divBdr>
            <w:top w:val="none" w:sz="0" w:space="0" w:color="auto"/>
            <w:left w:val="none" w:sz="0" w:space="0" w:color="auto"/>
            <w:bottom w:val="none" w:sz="0" w:space="0" w:color="auto"/>
            <w:right w:val="none" w:sz="0" w:space="0" w:color="auto"/>
          </w:divBdr>
        </w:div>
      </w:divsChild>
    </w:div>
    <w:div w:id="350571256">
      <w:bodyDiv w:val="1"/>
      <w:marLeft w:val="0"/>
      <w:marRight w:val="0"/>
      <w:marTop w:val="0"/>
      <w:marBottom w:val="0"/>
      <w:divBdr>
        <w:top w:val="none" w:sz="0" w:space="0" w:color="auto"/>
        <w:left w:val="none" w:sz="0" w:space="0" w:color="auto"/>
        <w:bottom w:val="none" w:sz="0" w:space="0" w:color="auto"/>
        <w:right w:val="none" w:sz="0" w:space="0" w:color="auto"/>
      </w:divBdr>
    </w:div>
    <w:div w:id="460150426">
      <w:bodyDiv w:val="1"/>
      <w:marLeft w:val="0"/>
      <w:marRight w:val="0"/>
      <w:marTop w:val="0"/>
      <w:marBottom w:val="0"/>
      <w:divBdr>
        <w:top w:val="none" w:sz="0" w:space="0" w:color="auto"/>
        <w:left w:val="none" w:sz="0" w:space="0" w:color="auto"/>
        <w:bottom w:val="none" w:sz="0" w:space="0" w:color="auto"/>
        <w:right w:val="none" w:sz="0" w:space="0" w:color="auto"/>
      </w:divBdr>
      <w:divsChild>
        <w:div w:id="651640353">
          <w:marLeft w:val="547"/>
          <w:marRight w:val="0"/>
          <w:marTop w:val="67"/>
          <w:marBottom w:val="0"/>
          <w:divBdr>
            <w:top w:val="none" w:sz="0" w:space="0" w:color="auto"/>
            <w:left w:val="none" w:sz="0" w:space="0" w:color="auto"/>
            <w:bottom w:val="none" w:sz="0" w:space="0" w:color="auto"/>
            <w:right w:val="none" w:sz="0" w:space="0" w:color="auto"/>
          </w:divBdr>
        </w:div>
        <w:div w:id="1934240865">
          <w:marLeft w:val="547"/>
          <w:marRight w:val="0"/>
          <w:marTop w:val="67"/>
          <w:marBottom w:val="0"/>
          <w:divBdr>
            <w:top w:val="none" w:sz="0" w:space="0" w:color="auto"/>
            <w:left w:val="none" w:sz="0" w:space="0" w:color="auto"/>
            <w:bottom w:val="none" w:sz="0" w:space="0" w:color="auto"/>
            <w:right w:val="none" w:sz="0" w:space="0" w:color="auto"/>
          </w:divBdr>
        </w:div>
      </w:divsChild>
    </w:div>
    <w:div w:id="652493407">
      <w:bodyDiv w:val="1"/>
      <w:marLeft w:val="0"/>
      <w:marRight w:val="0"/>
      <w:marTop w:val="0"/>
      <w:marBottom w:val="0"/>
      <w:divBdr>
        <w:top w:val="none" w:sz="0" w:space="0" w:color="auto"/>
        <w:left w:val="none" w:sz="0" w:space="0" w:color="auto"/>
        <w:bottom w:val="none" w:sz="0" w:space="0" w:color="auto"/>
        <w:right w:val="none" w:sz="0" w:space="0" w:color="auto"/>
      </w:divBdr>
      <w:divsChild>
        <w:div w:id="1390226965">
          <w:marLeft w:val="274"/>
          <w:marRight w:val="0"/>
          <w:marTop w:val="0"/>
          <w:marBottom w:val="0"/>
          <w:divBdr>
            <w:top w:val="none" w:sz="0" w:space="0" w:color="auto"/>
            <w:left w:val="none" w:sz="0" w:space="0" w:color="auto"/>
            <w:bottom w:val="none" w:sz="0" w:space="0" w:color="auto"/>
            <w:right w:val="none" w:sz="0" w:space="0" w:color="auto"/>
          </w:divBdr>
        </w:div>
        <w:div w:id="1376155425">
          <w:marLeft w:val="274"/>
          <w:marRight w:val="0"/>
          <w:marTop w:val="0"/>
          <w:marBottom w:val="0"/>
          <w:divBdr>
            <w:top w:val="none" w:sz="0" w:space="0" w:color="auto"/>
            <w:left w:val="none" w:sz="0" w:space="0" w:color="auto"/>
            <w:bottom w:val="none" w:sz="0" w:space="0" w:color="auto"/>
            <w:right w:val="none" w:sz="0" w:space="0" w:color="auto"/>
          </w:divBdr>
        </w:div>
        <w:div w:id="1256017766">
          <w:marLeft w:val="274"/>
          <w:marRight w:val="0"/>
          <w:marTop w:val="0"/>
          <w:marBottom w:val="0"/>
          <w:divBdr>
            <w:top w:val="none" w:sz="0" w:space="0" w:color="auto"/>
            <w:left w:val="none" w:sz="0" w:space="0" w:color="auto"/>
            <w:bottom w:val="none" w:sz="0" w:space="0" w:color="auto"/>
            <w:right w:val="none" w:sz="0" w:space="0" w:color="auto"/>
          </w:divBdr>
        </w:div>
      </w:divsChild>
    </w:div>
    <w:div w:id="740248592">
      <w:bodyDiv w:val="1"/>
      <w:marLeft w:val="0"/>
      <w:marRight w:val="0"/>
      <w:marTop w:val="0"/>
      <w:marBottom w:val="0"/>
      <w:divBdr>
        <w:top w:val="none" w:sz="0" w:space="0" w:color="auto"/>
        <w:left w:val="none" w:sz="0" w:space="0" w:color="auto"/>
        <w:bottom w:val="none" w:sz="0" w:space="0" w:color="auto"/>
        <w:right w:val="none" w:sz="0" w:space="0" w:color="auto"/>
      </w:divBdr>
      <w:divsChild>
        <w:div w:id="1953632083">
          <w:marLeft w:val="547"/>
          <w:marRight w:val="0"/>
          <w:marTop w:val="0"/>
          <w:marBottom w:val="120"/>
          <w:divBdr>
            <w:top w:val="none" w:sz="0" w:space="0" w:color="auto"/>
            <w:left w:val="none" w:sz="0" w:space="0" w:color="auto"/>
            <w:bottom w:val="none" w:sz="0" w:space="0" w:color="auto"/>
            <w:right w:val="none" w:sz="0" w:space="0" w:color="auto"/>
          </w:divBdr>
        </w:div>
        <w:div w:id="549921205">
          <w:marLeft w:val="1166"/>
          <w:marRight w:val="0"/>
          <w:marTop w:val="0"/>
          <w:marBottom w:val="120"/>
          <w:divBdr>
            <w:top w:val="none" w:sz="0" w:space="0" w:color="auto"/>
            <w:left w:val="none" w:sz="0" w:space="0" w:color="auto"/>
            <w:bottom w:val="none" w:sz="0" w:space="0" w:color="auto"/>
            <w:right w:val="none" w:sz="0" w:space="0" w:color="auto"/>
          </w:divBdr>
        </w:div>
        <w:div w:id="1060641552">
          <w:marLeft w:val="1800"/>
          <w:marRight w:val="0"/>
          <w:marTop w:val="0"/>
          <w:marBottom w:val="120"/>
          <w:divBdr>
            <w:top w:val="none" w:sz="0" w:space="0" w:color="auto"/>
            <w:left w:val="none" w:sz="0" w:space="0" w:color="auto"/>
            <w:bottom w:val="none" w:sz="0" w:space="0" w:color="auto"/>
            <w:right w:val="none" w:sz="0" w:space="0" w:color="auto"/>
          </w:divBdr>
        </w:div>
        <w:div w:id="2129467376">
          <w:marLeft w:val="1800"/>
          <w:marRight w:val="0"/>
          <w:marTop w:val="0"/>
          <w:marBottom w:val="120"/>
          <w:divBdr>
            <w:top w:val="none" w:sz="0" w:space="0" w:color="auto"/>
            <w:left w:val="none" w:sz="0" w:space="0" w:color="auto"/>
            <w:bottom w:val="none" w:sz="0" w:space="0" w:color="auto"/>
            <w:right w:val="none" w:sz="0" w:space="0" w:color="auto"/>
          </w:divBdr>
        </w:div>
        <w:div w:id="2061249373">
          <w:marLeft w:val="1800"/>
          <w:marRight w:val="0"/>
          <w:marTop w:val="0"/>
          <w:marBottom w:val="120"/>
          <w:divBdr>
            <w:top w:val="none" w:sz="0" w:space="0" w:color="auto"/>
            <w:left w:val="none" w:sz="0" w:space="0" w:color="auto"/>
            <w:bottom w:val="none" w:sz="0" w:space="0" w:color="auto"/>
            <w:right w:val="none" w:sz="0" w:space="0" w:color="auto"/>
          </w:divBdr>
        </w:div>
        <w:div w:id="1838687087">
          <w:marLeft w:val="547"/>
          <w:marRight w:val="0"/>
          <w:marTop w:val="0"/>
          <w:marBottom w:val="120"/>
          <w:divBdr>
            <w:top w:val="none" w:sz="0" w:space="0" w:color="auto"/>
            <w:left w:val="none" w:sz="0" w:space="0" w:color="auto"/>
            <w:bottom w:val="none" w:sz="0" w:space="0" w:color="auto"/>
            <w:right w:val="none" w:sz="0" w:space="0" w:color="auto"/>
          </w:divBdr>
        </w:div>
        <w:div w:id="1338001487">
          <w:marLeft w:val="1166"/>
          <w:marRight w:val="0"/>
          <w:marTop w:val="0"/>
          <w:marBottom w:val="120"/>
          <w:divBdr>
            <w:top w:val="none" w:sz="0" w:space="0" w:color="auto"/>
            <w:left w:val="none" w:sz="0" w:space="0" w:color="auto"/>
            <w:bottom w:val="none" w:sz="0" w:space="0" w:color="auto"/>
            <w:right w:val="none" w:sz="0" w:space="0" w:color="auto"/>
          </w:divBdr>
        </w:div>
        <w:div w:id="1889797802">
          <w:marLeft w:val="1800"/>
          <w:marRight w:val="0"/>
          <w:marTop w:val="0"/>
          <w:marBottom w:val="120"/>
          <w:divBdr>
            <w:top w:val="none" w:sz="0" w:space="0" w:color="auto"/>
            <w:left w:val="none" w:sz="0" w:space="0" w:color="auto"/>
            <w:bottom w:val="none" w:sz="0" w:space="0" w:color="auto"/>
            <w:right w:val="none" w:sz="0" w:space="0" w:color="auto"/>
          </w:divBdr>
        </w:div>
        <w:div w:id="326248885">
          <w:marLeft w:val="1800"/>
          <w:marRight w:val="0"/>
          <w:marTop w:val="0"/>
          <w:marBottom w:val="120"/>
          <w:divBdr>
            <w:top w:val="none" w:sz="0" w:space="0" w:color="auto"/>
            <w:left w:val="none" w:sz="0" w:space="0" w:color="auto"/>
            <w:bottom w:val="none" w:sz="0" w:space="0" w:color="auto"/>
            <w:right w:val="none" w:sz="0" w:space="0" w:color="auto"/>
          </w:divBdr>
        </w:div>
      </w:divsChild>
    </w:div>
    <w:div w:id="1202355519">
      <w:bodyDiv w:val="1"/>
      <w:marLeft w:val="0"/>
      <w:marRight w:val="0"/>
      <w:marTop w:val="0"/>
      <w:marBottom w:val="0"/>
      <w:divBdr>
        <w:top w:val="none" w:sz="0" w:space="0" w:color="auto"/>
        <w:left w:val="none" w:sz="0" w:space="0" w:color="auto"/>
        <w:bottom w:val="none" w:sz="0" w:space="0" w:color="auto"/>
        <w:right w:val="none" w:sz="0" w:space="0" w:color="auto"/>
      </w:divBdr>
      <w:divsChild>
        <w:div w:id="1890144307">
          <w:marLeft w:val="547"/>
          <w:marRight w:val="0"/>
          <w:marTop w:val="0"/>
          <w:marBottom w:val="0"/>
          <w:divBdr>
            <w:top w:val="none" w:sz="0" w:space="0" w:color="auto"/>
            <w:left w:val="none" w:sz="0" w:space="0" w:color="auto"/>
            <w:bottom w:val="none" w:sz="0" w:space="0" w:color="auto"/>
            <w:right w:val="none" w:sz="0" w:space="0" w:color="auto"/>
          </w:divBdr>
        </w:div>
        <w:div w:id="2097431739">
          <w:marLeft w:val="547"/>
          <w:marRight w:val="0"/>
          <w:marTop w:val="0"/>
          <w:marBottom w:val="0"/>
          <w:divBdr>
            <w:top w:val="none" w:sz="0" w:space="0" w:color="auto"/>
            <w:left w:val="none" w:sz="0" w:space="0" w:color="auto"/>
            <w:bottom w:val="none" w:sz="0" w:space="0" w:color="auto"/>
            <w:right w:val="none" w:sz="0" w:space="0" w:color="auto"/>
          </w:divBdr>
        </w:div>
      </w:divsChild>
    </w:div>
    <w:div w:id="1421901377">
      <w:bodyDiv w:val="1"/>
      <w:marLeft w:val="0"/>
      <w:marRight w:val="0"/>
      <w:marTop w:val="0"/>
      <w:marBottom w:val="0"/>
      <w:divBdr>
        <w:top w:val="none" w:sz="0" w:space="0" w:color="auto"/>
        <w:left w:val="none" w:sz="0" w:space="0" w:color="auto"/>
        <w:bottom w:val="none" w:sz="0" w:space="0" w:color="auto"/>
        <w:right w:val="none" w:sz="0" w:space="0" w:color="auto"/>
      </w:divBdr>
      <w:divsChild>
        <w:div w:id="938954949">
          <w:marLeft w:val="547"/>
          <w:marRight w:val="0"/>
          <w:marTop w:val="0"/>
          <w:marBottom w:val="0"/>
          <w:divBdr>
            <w:top w:val="none" w:sz="0" w:space="0" w:color="auto"/>
            <w:left w:val="none" w:sz="0" w:space="0" w:color="auto"/>
            <w:bottom w:val="none" w:sz="0" w:space="0" w:color="auto"/>
            <w:right w:val="none" w:sz="0" w:space="0" w:color="auto"/>
          </w:divBdr>
        </w:div>
        <w:div w:id="111902347">
          <w:marLeft w:val="547"/>
          <w:marRight w:val="0"/>
          <w:marTop w:val="0"/>
          <w:marBottom w:val="0"/>
          <w:divBdr>
            <w:top w:val="none" w:sz="0" w:space="0" w:color="auto"/>
            <w:left w:val="none" w:sz="0" w:space="0" w:color="auto"/>
            <w:bottom w:val="none" w:sz="0" w:space="0" w:color="auto"/>
            <w:right w:val="none" w:sz="0" w:space="0" w:color="auto"/>
          </w:divBdr>
        </w:div>
      </w:divsChild>
    </w:div>
    <w:div w:id="1657611564">
      <w:bodyDiv w:val="1"/>
      <w:marLeft w:val="0"/>
      <w:marRight w:val="0"/>
      <w:marTop w:val="0"/>
      <w:marBottom w:val="0"/>
      <w:divBdr>
        <w:top w:val="none" w:sz="0" w:space="0" w:color="auto"/>
        <w:left w:val="none" w:sz="0" w:space="0" w:color="auto"/>
        <w:bottom w:val="none" w:sz="0" w:space="0" w:color="auto"/>
        <w:right w:val="none" w:sz="0" w:space="0" w:color="auto"/>
      </w:divBdr>
      <w:divsChild>
        <w:div w:id="384987028">
          <w:marLeft w:val="0"/>
          <w:marRight w:val="0"/>
          <w:marTop w:val="0"/>
          <w:marBottom w:val="0"/>
          <w:divBdr>
            <w:top w:val="none" w:sz="0" w:space="0" w:color="auto"/>
            <w:left w:val="none" w:sz="0" w:space="0" w:color="auto"/>
            <w:bottom w:val="none" w:sz="0" w:space="0" w:color="auto"/>
            <w:right w:val="none" w:sz="0" w:space="0" w:color="auto"/>
          </w:divBdr>
        </w:div>
        <w:div w:id="977340279">
          <w:marLeft w:val="0"/>
          <w:marRight w:val="0"/>
          <w:marTop w:val="0"/>
          <w:marBottom w:val="0"/>
          <w:divBdr>
            <w:top w:val="none" w:sz="0" w:space="0" w:color="auto"/>
            <w:left w:val="none" w:sz="0" w:space="0" w:color="auto"/>
            <w:bottom w:val="none" w:sz="0" w:space="0" w:color="auto"/>
            <w:right w:val="none" w:sz="0" w:space="0" w:color="auto"/>
          </w:divBdr>
        </w:div>
      </w:divsChild>
    </w:div>
    <w:div w:id="1987582486">
      <w:bodyDiv w:val="1"/>
      <w:marLeft w:val="0"/>
      <w:marRight w:val="0"/>
      <w:marTop w:val="0"/>
      <w:marBottom w:val="0"/>
      <w:divBdr>
        <w:top w:val="none" w:sz="0" w:space="0" w:color="auto"/>
        <w:left w:val="none" w:sz="0" w:space="0" w:color="auto"/>
        <w:bottom w:val="none" w:sz="0" w:space="0" w:color="auto"/>
        <w:right w:val="none" w:sz="0" w:space="0" w:color="auto"/>
      </w:divBdr>
      <w:divsChild>
        <w:div w:id="1566069693">
          <w:marLeft w:val="547"/>
          <w:marRight w:val="0"/>
          <w:marTop w:val="0"/>
          <w:marBottom w:val="120"/>
          <w:divBdr>
            <w:top w:val="none" w:sz="0" w:space="0" w:color="auto"/>
            <w:left w:val="none" w:sz="0" w:space="0" w:color="auto"/>
            <w:bottom w:val="none" w:sz="0" w:space="0" w:color="auto"/>
            <w:right w:val="none" w:sz="0" w:space="0" w:color="auto"/>
          </w:divBdr>
        </w:div>
        <w:div w:id="1471750873">
          <w:marLeft w:val="1166"/>
          <w:marRight w:val="0"/>
          <w:marTop w:val="0"/>
          <w:marBottom w:val="120"/>
          <w:divBdr>
            <w:top w:val="none" w:sz="0" w:space="0" w:color="auto"/>
            <w:left w:val="none" w:sz="0" w:space="0" w:color="auto"/>
            <w:bottom w:val="none" w:sz="0" w:space="0" w:color="auto"/>
            <w:right w:val="none" w:sz="0" w:space="0" w:color="auto"/>
          </w:divBdr>
        </w:div>
        <w:div w:id="588466577">
          <w:marLeft w:val="1800"/>
          <w:marRight w:val="0"/>
          <w:marTop w:val="0"/>
          <w:marBottom w:val="120"/>
          <w:divBdr>
            <w:top w:val="none" w:sz="0" w:space="0" w:color="auto"/>
            <w:left w:val="none" w:sz="0" w:space="0" w:color="auto"/>
            <w:bottom w:val="none" w:sz="0" w:space="0" w:color="auto"/>
            <w:right w:val="none" w:sz="0" w:space="0" w:color="auto"/>
          </w:divBdr>
        </w:div>
        <w:div w:id="1332443205">
          <w:marLeft w:val="1800"/>
          <w:marRight w:val="0"/>
          <w:marTop w:val="0"/>
          <w:marBottom w:val="120"/>
          <w:divBdr>
            <w:top w:val="none" w:sz="0" w:space="0" w:color="auto"/>
            <w:left w:val="none" w:sz="0" w:space="0" w:color="auto"/>
            <w:bottom w:val="none" w:sz="0" w:space="0" w:color="auto"/>
            <w:right w:val="none" w:sz="0" w:space="0" w:color="auto"/>
          </w:divBdr>
        </w:div>
        <w:div w:id="858936589">
          <w:marLeft w:val="1800"/>
          <w:marRight w:val="0"/>
          <w:marTop w:val="0"/>
          <w:marBottom w:val="120"/>
          <w:divBdr>
            <w:top w:val="none" w:sz="0" w:space="0" w:color="auto"/>
            <w:left w:val="none" w:sz="0" w:space="0" w:color="auto"/>
            <w:bottom w:val="none" w:sz="0" w:space="0" w:color="auto"/>
            <w:right w:val="none" w:sz="0" w:space="0" w:color="auto"/>
          </w:divBdr>
        </w:div>
        <w:div w:id="2143574270">
          <w:marLeft w:val="547"/>
          <w:marRight w:val="0"/>
          <w:marTop w:val="0"/>
          <w:marBottom w:val="120"/>
          <w:divBdr>
            <w:top w:val="none" w:sz="0" w:space="0" w:color="auto"/>
            <w:left w:val="none" w:sz="0" w:space="0" w:color="auto"/>
            <w:bottom w:val="none" w:sz="0" w:space="0" w:color="auto"/>
            <w:right w:val="none" w:sz="0" w:space="0" w:color="auto"/>
          </w:divBdr>
        </w:div>
        <w:div w:id="1793401387">
          <w:marLeft w:val="1166"/>
          <w:marRight w:val="0"/>
          <w:marTop w:val="0"/>
          <w:marBottom w:val="120"/>
          <w:divBdr>
            <w:top w:val="none" w:sz="0" w:space="0" w:color="auto"/>
            <w:left w:val="none" w:sz="0" w:space="0" w:color="auto"/>
            <w:bottom w:val="none" w:sz="0" w:space="0" w:color="auto"/>
            <w:right w:val="none" w:sz="0" w:space="0" w:color="auto"/>
          </w:divBdr>
        </w:div>
        <w:div w:id="1115828834">
          <w:marLeft w:val="1800"/>
          <w:marRight w:val="0"/>
          <w:marTop w:val="0"/>
          <w:marBottom w:val="120"/>
          <w:divBdr>
            <w:top w:val="none" w:sz="0" w:space="0" w:color="auto"/>
            <w:left w:val="none" w:sz="0" w:space="0" w:color="auto"/>
            <w:bottom w:val="none" w:sz="0" w:space="0" w:color="auto"/>
            <w:right w:val="none" w:sz="0" w:space="0" w:color="auto"/>
          </w:divBdr>
        </w:div>
        <w:div w:id="1655990876">
          <w:marLeft w:val="1800"/>
          <w:marRight w:val="0"/>
          <w:marTop w:val="0"/>
          <w:marBottom w:val="120"/>
          <w:divBdr>
            <w:top w:val="none" w:sz="0" w:space="0" w:color="auto"/>
            <w:left w:val="none" w:sz="0" w:space="0" w:color="auto"/>
            <w:bottom w:val="none" w:sz="0" w:space="0" w:color="auto"/>
            <w:right w:val="none" w:sz="0" w:space="0" w:color="auto"/>
          </w:divBdr>
        </w:div>
      </w:divsChild>
    </w:div>
    <w:div w:id="2029989765">
      <w:bodyDiv w:val="1"/>
      <w:marLeft w:val="0"/>
      <w:marRight w:val="0"/>
      <w:marTop w:val="0"/>
      <w:marBottom w:val="0"/>
      <w:divBdr>
        <w:top w:val="none" w:sz="0" w:space="0" w:color="auto"/>
        <w:left w:val="none" w:sz="0" w:space="0" w:color="auto"/>
        <w:bottom w:val="none" w:sz="0" w:space="0" w:color="auto"/>
        <w:right w:val="none" w:sz="0" w:space="0" w:color="auto"/>
      </w:divBdr>
    </w:div>
    <w:div w:id="2142069621">
      <w:bodyDiv w:val="1"/>
      <w:marLeft w:val="0"/>
      <w:marRight w:val="0"/>
      <w:marTop w:val="0"/>
      <w:marBottom w:val="0"/>
      <w:divBdr>
        <w:top w:val="none" w:sz="0" w:space="0" w:color="auto"/>
        <w:left w:val="none" w:sz="0" w:space="0" w:color="auto"/>
        <w:bottom w:val="none" w:sz="0" w:space="0" w:color="auto"/>
        <w:right w:val="none" w:sz="0" w:space="0" w:color="auto"/>
      </w:divBdr>
      <w:divsChild>
        <w:div w:id="522015244">
          <w:marLeft w:val="547"/>
          <w:marRight w:val="0"/>
          <w:marTop w:val="0"/>
          <w:marBottom w:val="120"/>
          <w:divBdr>
            <w:top w:val="none" w:sz="0" w:space="0" w:color="auto"/>
            <w:left w:val="none" w:sz="0" w:space="0" w:color="auto"/>
            <w:bottom w:val="none" w:sz="0" w:space="0" w:color="auto"/>
            <w:right w:val="none" w:sz="0" w:space="0" w:color="auto"/>
          </w:divBdr>
        </w:div>
        <w:div w:id="1439713728">
          <w:marLeft w:val="1166"/>
          <w:marRight w:val="0"/>
          <w:marTop w:val="0"/>
          <w:marBottom w:val="120"/>
          <w:divBdr>
            <w:top w:val="none" w:sz="0" w:space="0" w:color="auto"/>
            <w:left w:val="none" w:sz="0" w:space="0" w:color="auto"/>
            <w:bottom w:val="none" w:sz="0" w:space="0" w:color="auto"/>
            <w:right w:val="none" w:sz="0" w:space="0" w:color="auto"/>
          </w:divBdr>
        </w:div>
        <w:div w:id="1952928956">
          <w:marLeft w:val="1800"/>
          <w:marRight w:val="0"/>
          <w:marTop w:val="0"/>
          <w:marBottom w:val="120"/>
          <w:divBdr>
            <w:top w:val="none" w:sz="0" w:space="0" w:color="auto"/>
            <w:left w:val="none" w:sz="0" w:space="0" w:color="auto"/>
            <w:bottom w:val="none" w:sz="0" w:space="0" w:color="auto"/>
            <w:right w:val="none" w:sz="0" w:space="0" w:color="auto"/>
          </w:divBdr>
        </w:div>
        <w:div w:id="509874377">
          <w:marLeft w:val="1800"/>
          <w:marRight w:val="0"/>
          <w:marTop w:val="0"/>
          <w:marBottom w:val="120"/>
          <w:divBdr>
            <w:top w:val="none" w:sz="0" w:space="0" w:color="auto"/>
            <w:left w:val="none" w:sz="0" w:space="0" w:color="auto"/>
            <w:bottom w:val="none" w:sz="0" w:space="0" w:color="auto"/>
            <w:right w:val="none" w:sz="0" w:space="0" w:color="auto"/>
          </w:divBdr>
        </w:div>
        <w:div w:id="128860025">
          <w:marLeft w:val="1800"/>
          <w:marRight w:val="0"/>
          <w:marTop w:val="0"/>
          <w:marBottom w:val="120"/>
          <w:divBdr>
            <w:top w:val="none" w:sz="0" w:space="0" w:color="auto"/>
            <w:left w:val="none" w:sz="0" w:space="0" w:color="auto"/>
            <w:bottom w:val="none" w:sz="0" w:space="0" w:color="auto"/>
            <w:right w:val="none" w:sz="0" w:space="0" w:color="auto"/>
          </w:divBdr>
        </w:div>
        <w:div w:id="1198006824">
          <w:marLeft w:val="547"/>
          <w:marRight w:val="0"/>
          <w:marTop w:val="0"/>
          <w:marBottom w:val="120"/>
          <w:divBdr>
            <w:top w:val="none" w:sz="0" w:space="0" w:color="auto"/>
            <w:left w:val="none" w:sz="0" w:space="0" w:color="auto"/>
            <w:bottom w:val="none" w:sz="0" w:space="0" w:color="auto"/>
            <w:right w:val="none" w:sz="0" w:space="0" w:color="auto"/>
          </w:divBdr>
        </w:div>
        <w:div w:id="1923954619">
          <w:marLeft w:val="1166"/>
          <w:marRight w:val="0"/>
          <w:marTop w:val="0"/>
          <w:marBottom w:val="120"/>
          <w:divBdr>
            <w:top w:val="none" w:sz="0" w:space="0" w:color="auto"/>
            <w:left w:val="none" w:sz="0" w:space="0" w:color="auto"/>
            <w:bottom w:val="none" w:sz="0" w:space="0" w:color="auto"/>
            <w:right w:val="none" w:sz="0" w:space="0" w:color="auto"/>
          </w:divBdr>
        </w:div>
        <w:div w:id="1927184071">
          <w:marLeft w:val="1800"/>
          <w:marRight w:val="0"/>
          <w:marTop w:val="0"/>
          <w:marBottom w:val="120"/>
          <w:divBdr>
            <w:top w:val="none" w:sz="0" w:space="0" w:color="auto"/>
            <w:left w:val="none" w:sz="0" w:space="0" w:color="auto"/>
            <w:bottom w:val="none" w:sz="0" w:space="0" w:color="auto"/>
            <w:right w:val="none" w:sz="0" w:space="0" w:color="auto"/>
          </w:divBdr>
        </w:div>
        <w:div w:id="586814378">
          <w:marLeft w:val="180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3E55-2C66-4D91-98DE-09406F6F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1024</Words>
  <Characters>5431</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Brevmal for Biomarint Forum</vt:lpstr>
      <vt:lpstr>Brevmal for Biomarint Forum</vt:lpstr>
    </vt:vector>
  </TitlesOfParts>
  <Company>Oslo DataSenter AS</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for Biomarint Forum</dc:title>
  <dc:creator>Per Morten Vigtel</dc:creator>
  <cp:lastModifiedBy>Marit Ytreeide</cp:lastModifiedBy>
  <cp:revision>6</cp:revision>
  <cp:lastPrinted>2017-04-27T08:51:00Z</cp:lastPrinted>
  <dcterms:created xsi:type="dcterms:W3CDTF">2017-04-27T08:58:00Z</dcterms:created>
  <dcterms:modified xsi:type="dcterms:W3CDTF">2017-04-28T07:17:00Z</dcterms:modified>
  <cp:contentStatus/>
</cp:coreProperties>
</file>